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8"/>
        <w:gridCol w:w="1276"/>
        <w:gridCol w:w="2835"/>
        <w:gridCol w:w="1701"/>
        <w:gridCol w:w="1746"/>
      </w:tblGrid>
      <w:tr w:rsidR="000E6393" w:rsidRPr="005B77E0" w14:paraId="5854AB41" w14:textId="77777777" w:rsidTr="005A7CD3">
        <w:trPr>
          <w:trHeight w:val="141"/>
        </w:trPr>
        <w:tc>
          <w:tcPr>
            <w:tcW w:w="3114" w:type="dxa"/>
            <w:gridSpan w:val="2"/>
            <w:vMerge w:val="restart"/>
            <w:tcBorders>
              <w:top w:val="single" w:sz="4" w:space="0" w:color="auto"/>
              <w:left w:val="single" w:sz="4" w:space="0" w:color="auto"/>
              <w:bottom w:val="single" w:sz="4" w:space="0" w:color="auto"/>
              <w:right w:val="single" w:sz="4" w:space="0" w:color="auto"/>
            </w:tcBorders>
            <w:vAlign w:val="center"/>
          </w:tcPr>
          <w:p w14:paraId="5A69836A" w14:textId="058F63E5" w:rsidR="005A7CD3" w:rsidRPr="005B77E0" w:rsidRDefault="00CB070E" w:rsidP="00EA3DFF">
            <w:pPr>
              <w:pStyle w:val="Heading1"/>
            </w:pPr>
            <w:r w:rsidRPr="005B77E0">
              <w:rPr>
                <w:noProof/>
                <w:lang w:val="en-US"/>
              </w:rPr>
              <w:drawing>
                <wp:inline distT="0" distB="0" distL="0" distR="0" wp14:anchorId="68F801A9" wp14:editId="716FA287">
                  <wp:extent cx="1857375" cy="609451"/>
                  <wp:effectExtent l="0" t="0" r="0" b="635"/>
                  <wp:docPr id="1" name="Picture 1" descr="ozyegin university logo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ozyegin university logo ile ilgili görsel sonucu"/>
                          <pic:cNvPicPr>
                            <a:picLocks noChangeAspect="1"/>
                          </pic:cNvPicPr>
                        </pic:nvPicPr>
                        <pic:blipFill rotWithShape="1">
                          <a:blip r:embed="rId8">
                            <a:extLst>
                              <a:ext uri="{28A0092B-C50C-407E-A947-70E740481C1C}">
                                <a14:useLocalDpi xmlns:a14="http://schemas.microsoft.com/office/drawing/2010/main" val="0"/>
                              </a:ext>
                            </a:extLst>
                          </a:blip>
                          <a:srcRect t="34766" b="32422"/>
                          <a:stretch/>
                        </pic:blipFill>
                        <pic:spPr bwMode="auto">
                          <a:xfrm>
                            <a:off x="0" y="0"/>
                            <a:ext cx="1873507" cy="614744"/>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6282" w:type="dxa"/>
            <w:gridSpan w:val="3"/>
            <w:tcBorders>
              <w:top w:val="single" w:sz="4" w:space="0" w:color="auto"/>
              <w:left w:val="single" w:sz="4" w:space="0" w:color="auto"/>
              <w:bottom w:val="single" w:sz="4" w:space="0" w:color="auto"/>
              <w:right w:val="single" w:sz="4" w:space="0" w:color="auto"/>
            </w:tcBorders>
            <w:vAlign w:val="center"/>
          </w:tcPr>
          <w:p w14:paraId="1CE35586" w14:textId="77777777" w:rsidR="005A7CD3" w:rsidRPr="005B77E0" w:rsidRDefault="005A7CD3" w:rsidP="001919D9">
            <w:pPr>
              <w:jc w:val="center"/>
              <w:rPr>
                <w:rFonts w:ascii="Arial" w:hAnsi="Arial" w:cs="Arial"/>
                <w:b/>
                <w:sz w:val="28"/>
                <w:szCs w:val="28"/>
              </w:rPr>
            </w:pPr>
            <w:r w:rsidRPr="005B77E0">
              <w:rPr>
                <w:rFonts w:ascii="Arial" w:hAnsi="Arial" w:cs="Arial"/>
                <w:b/>
                <w:bCs/>
                <w:sz w:val="28"/>
                <w:szCs w:val="28"/>
                <w:lang w:val="en"/>
              </w:rPr>
              <w:t>PROCEDURE</w:t>
            </w:r>
          </w:p>
        </w:tc>
      </w:tr>
      <w:tr w:rsidR="000E6393" w:rsidRPr="005B77E0" w14:paraId="00190EB1" w14:textId="77777777" w:rsidTr="005A7CD3">
        <w:trPr>
          <w:trHeight w:val="372"/>
        </w:trPr>
        <w:tc>
          <w:tcPr>
            <w:tcW w:w="3114" w:type="dxa"/>
            <w:gridSpan w:val="2"/>
            <w:vMerge/>
            <w:tcBorders>
              <w:top w:val="single" w:sz="4" w:space="0" w:color="auto"/>
              <w:left w:val="single" w:sz="4" w:space="0" w:color="auto"/>
              <w:bottom w:val="single" w:sz="4" w:space="0" w:color="auto"/>
              <w:right w:val="single" w:sz="4" w:space="0" w:color="auto"/>
            </w:tcBorders>
            <w:vAlign w:val="center"/>
          </w:tcPr>
          <w:p w14:paraId="433AB195" w14:textId="77777777" w:rsidR="005A7CD3" w:rsidRPr="005B77E0" w:rsidRDefault="005A7CD3" w:rsidP="001919D9">
            <w:pPr>
              <w:rPr>
                <w:rFonts w:ascii="Verdana" w:hAnsi="Verdana" w:cs="Arial"/>
                <w:b/>
                <w:bCs/>
              </w:rPr>
            </w:pPr>
          </w:p>
        </w:tc>
        <w:tc>
          <w:tcPr>
            <w:tcW w:w="6282" w:type="dxa"/>
            <w:gridSpan w:val="3"/>
            <w:tcBorders>
              <w:top w:val="single" w:sz="4" w:space="0" w:color="auto"/>
              <w:left w:val="single" w:sz="4" w:space="0" w:color="auto"/>
              <w:bottom w:val="single" w:sz="4" w:space="0" w:color="auto"/>
              <w:right w:val="single" w:sz="4" w:space="0" w:color="auto"/>
            </w:tcBorders>
            <w:vAlign w:val="center"/>
          </w:tcPr>
          <w:p w14:paraId="3DBB7A38" w14:textId="795CEEA7" w:rsidR="00A21A09" w:rsidRPr="005B77E0" w:rsidRDefault="00BF281D" w:rsidP="005A7CD3">
            <w:pPr>
              <w:jc w:val="center"/>
              <w:rPr>
                <w:rFonts w:ascii="Tahoma" w:hAnsi="Tahoma" w:cs="Tahoma"/>
                <w:b/>
                <w:sz w:val="28"/>
                <w:szCs w:val="28"/>
              </w:rPr>
            </w:pPr>
            <w:r w:rsidRPr="005B77E0">
              <w:rPr>
                <w:rFonts w:ascii="Tahoma" w:hAnsi="Tahoma" w:cs="Tahoma"/>
                <w:b/>
                <w:bCs/>
                <w:sz w:val="28"/>
                <w:szCs w:val="28"/>
                <w:lang w:val="en"/>
              </w:rPr>
              <w:t>Faculty</w:t>
            </w:r>
            <w:r w:rsidR="005A7CD3" w:rsidRPr="005B77E0">
              <w:rPr>
                <w:rFonts w:ascii="Tahoma" w:hAnsi="Tahoma" w:cs="Tahoma"/>
                <w:b/>
                <w:bCs/>
                <w:sz w:val="28"/>
                <w:szCs w:val="28"/>
                <w:lang w:val="en"/>
              </w:rPr>
              <w:t xml:space="preserve"> of Applied Sciences </w:t>
            </w:r>
          </w:p>
          <w:p w14:paraId="5C4C8F0F" w14:textId="77777777" w:rsidR="005A7CD3" w:rsidRPr="005B77E0" w:rsidRDefault="005A7CD3" w:rsidP="005A7CD3">
            <w:pPr>
              <w:jc w:val="center"/>
              <w:rPr>
                <w:rFonts w:ascii="Tahoma" w:hAnsi="Tahoma" w:cs="Tahoma"/>
                <w:b/>
                <w:sz w:val="28"/>
                <w:szCs w:val="28"/>
              </w:rPr>
            </w:pPr>
            <w:r w:rsidRPr="005B77E0">
              <w:rPr>
                <w:rFonts w:ascii="Tahoma" w:hAnsi="Tahoma" w:cs="Tahoma"/>
                <w:b/>
                <w:bCs/>
                <w:sz w:val="28"/>
                <w:szCs w:val="28"/>
                <w:lang w:val="en"/>
              </w:rPr>
              <w:t xml:space="preserve">Rules and Regulations for Mandatory Internship  </w:t>
            </w:r>
          </w:p>
        </w:tc>
      </w:tr>
      <w:tr w:rsidR="000E6393" w:rsidRPr="005B77E0" w14:paraId="1D8F4531" w14:textId="77777777" w:rsidTr="005A7CD3">
        <w:trPr>
          <w:trHeight w:val="395"/>
        </w:trPr>
        <w:tc>
          <w:tcPr>
            <w:tcW w:w="1838" w:type="dxa"/>
            <w:tcBorders>
              <w:top w:val="single" w:sz="4" w:space="0" w:color="auto"/>
              <w:left w:val="single" w:sz="4" w:space="0" w:color="auto"/>
              <w:bottom w:val="single" w:sz="4" w:space="0" w:color="auto"/>
              <w:right w:val="single" w:sz="4" w:space="0" w:color="auto"/>
            </w:tcBorders>
            <w:vAlign w:val="center"/>
          </w:tcPr>
          <w:p w14:paraId="5C55406A" w14:textId="77777777" w:rsidR="005A7CD3" w:rsidRPr="005B77E0" w:rsidRDefault="005A7CD3" w:rsidP="001919D9">
            <w:pPr>
              <w:jc w:val="center"/>
              <w:rPr>
                <w:rFonts w:ascii="Verdana" w:hAnsi="Verdana" w:cs="Arial"/>
                <w:b/>
                <w:bCs/>
                <w:sz w:val="18"/>
                <w:szCs w:val="18"/>
              </w:rPr>
            </w:pPr>
            <w:r w:rsidRPr="005B77E0">
              <w:rPr>
                <w:rFonts w:ascii="Verdana" w:hAnsi="Verdana" w:cs="Arial"/>
                <w:b/>
                <w:bCs/>
                <w:sz w:val="18"/>
                <w:szCs w:val="18"/>
                <w:lang w:val="en"/>
              </w:rPr>
              <w:t>Document No.</w:t>
            </w:r>
          </w:p>
        </w:tc>
        <w:tc>
          <w:tcPr>
            <w:tcW w:w="1276" w:type="dxa"/>
            <w:tcBorders>
              <w:top w:val="single" w:sz="4" w:space="0" w:color="auto"/>
              <w:left w:val="single" w:sz="4" w:space="0" w:color="auto"/>
              <w:bottom w:val="single" w:sz="4" w:space="0" w:color="auto"/>
              <w:right w:val="single" w:sz="4" w:space="0" w:color="auto"/>
            </w:tcBorders>
            <w:vAlign w:val="center"/>
          </w:tcPr>
          <w:p w14:paraId="4D95117A" w14:textId="77777777" w:rsidR="005A7CD3" w:rsidRPr="005B77E0" w:rsidRDefault="005A7CD3" w:rsidP="001919D9">
            <w:pPr>
              <w:jc w:val="center"/>
              <w:rPr>
                <w:rFonts w:ascii="Verdana" w:hAnsi="Verdana" w:cs="Arial"/>
                <w:b/>
                <w:bCs/>
                <w:sz w:val="18"/>
                <w:szCs w:val="18"/>
              </w:rPr>
            </w:pPr>
            <w:r w:rsidRPr="005B77E0">
              <w:rPr>
                <w:rFonts w:ascii="Verdana" w:hAnsi="Verdana" w:cs="Arial"/>
                <w:b/>
                <w:bCs/>
                <w:sz w:val="18"/>
                <w:szCs w:val="18"/>
                <w:lang w:val="en"/>
              </w:rPr>
              <w:t xml:space="preserve">Version No.  </w:t>
            </w:r>
          </w:p>
        </w:tc>
        <w:tc>
          <w:tcPr>
            <w:tcW w:w="2835" w:type="dxa"/>
            <w:tcBorders>
              <w:top w:val="single" w:sz="4" w:space="0" w:color="auto"/>
              <w:left w:val="single" w:sz="4" w:space="0" w:color="auto"/>
              <w:bottom w:val="single" w:sz="4" w:space="0" w:color="auto"/>
              <w:right w:val="single" w:sz="4" w:space="0" w:color="auto"/>
            </w:tcBorders>
            <w:vAlign w:val="center"/>
          </w:tcPr>
          <w:p w14:paraId="6ACC5D2B" w14:textId="77777777" w:rsidR="005A7CD3" w:rsidRPr="005B77E0" w:rsidRDefault="005A7CD3" w:rsidP="001919D9">
            <w:pPr>
              <w:jc w:val="center"/>
              <w:rPr>
                <w:rFonts w:ascii="Verdana" w:hAnsi="Verdana" w:cs="Arial"/>
                <w:b/>
                <w:bCs/>
                <w:sz w:val="18"/>
                <w:szCs w:val="18"/>
              </w:rPr>
            </w:pPr>
            <w:r w:rsidRPr="005B77E0">
              <w:rPr>
                <w:rFonts w:ascii="Verdana" w:hAnsi="Verdana" w:cs="Arial"/>
                <w:b/>
                <w:bCs/>
                <w:sz w:val="18"/>
                <w:szCs w:val="18"/>
                <w:lang w:val="en"/>
              </w:rPr>
              <w:t>Document Owned By</w:t>
            </w:r>
          </w:p>
        </w:tc>
        <w:tc>
          <w:tcPr>
            <w:tcW w:w="1701" w:type="dxa"/>
            <w:tcBorders>
              <w:top w:val="single" w:sz="4" w:space="0" w:color="auto"/>
              <w:left w:val="single" w:sz="4" w:space="0" w:color="auto"/>
              <w:bottom w:val="single" w:sz="4" w:space="0" w:color="auto"/>
              <w:right w:val="single" w:sz="4" w:space="0" w:color="auto"/>
            </w:tcBorders>
            <w:vAlign w:val="center"/>
          </w:tcPr>
          <w:p w14:paraId="3D1F3162" w14:textId="77777777" w:rsidR="005A7CD3" w:rsidRPr="005B77E0" w:rsidRDefault="005A7CD3" w:rsidP="001919D9">
            <w:pPr>
              <w:jc w:val="center"/>
              <w:rPr>
                <w:rFonts w:ascii="Verdana" w:hAnsi="Verdana" w:cs="Arial"/>
                <w:b/>
                <w:bCs/>
                <w:sz w:val="18"/>
                <w:szCs w:val="18"/>
              </w:rPr>
            </w:pPr>
            <w:r w:rsidRPr="005B77E0">
              <w:rPr>
                <w:rFonts w:ascii="Verdana" w:hAnsi="Verdana" w:cs="Arial"/>
                <w:b/>
                <w:bCs/>
                <w:sz w:val="18"/>
                <w:szCs w:val="18"/>
                <w:lang w:val="en"/>
              </w:rPr>
              <w:t>Publication Date</w:t>
            </w:r>
          </w:p>
        </w:tc>
        <w:tc>
          <w:tcPr>
            <w:tcW w:w="1746" w:type="dxa"/>
            <w:tcBorders>
              <w:top w:val="single" w:sz="4" w:space="0" w:color="auto"/>
              <w:left w:val="single" w:sz="4" w:space="0" w:color="auto"/>
              <w:bottom w:val="single" w:sz="4" w:space="0" w:color="auto"/>
              <w:right w:val="single" w:sz="4" w:space="0" w:color="auto"/>
            </w:tcBorders>
            <w:vAlign w:val="center"/>
          </w:tcPr>
          <w:p w14:paraId="70B652B1" w14:textId="77777777" w:rsidR="005A7CD3" w:rsidRPr="005B77E0" w:rsidRDefault="005A7CD3" w:rsidP="001919D9">
            <w:pPr>
              <w:jc w:val="center"/>
              <w:rPr>
                <w:rFonts w:ascii="Verdana" w:hAnsi="Verdana" w:cs="Arial"/>
                <w:b/>
                <w:bCs/>
                <w:sz w:val="18"/>
                <w:szCs w:val="18"/>
              </w:rPr>
            </w:pPr>
            <w:r w:rsidRPr="005B77E0">
              <w:rPr>
                <w:rFonts w:ascii="Verdana" w:hAnsi="Verdana" w:cs="Arial"/>
                <w:b/>
                <w:bCs/>
                <w:sz w:val="18"/>
                <w:szCs w:val="18"/>
                <w:lang w:val="en"/>
              </w:rPr>
              <w:t>Revision Date</w:t>
            </w:r>
          </w:p>
        </w:tc>
      </w:tr>
      <w:tr w:rsidR="005A7CD3" w:rsidRPr="005B77E0" w14:paraId="23CD7779" w14:textId="77777777" w:rsidTr="005A7CD3">
        <w:trPr>
          <w:trHeight w:val="373"/>
        </w:trPr>
        <w:tc>
          <w:tcPr>
            <w:tcW w:w="1838" w:type="dxa"/>
            <w:tcBorders>
              <w:top w:val="single" w:sz="4" w:space="0" w:color="auto"/>
              <w:left w:val="single" w:sz="4" w:space="0" w:color="auto"/>
              <w:bottom w:val="single" w:sz="4" w:space="0" w:color="auto"/>
              <w:right w:val="single" w:sz="4" w:space="0" w:color="auto"/>
            </w:tcBorders>
            <w:vAlign w:val="center"/>
          </w:tcPr>
          <w:p w14:paraId="1C5E2A11" w14:textId="5B92E60F" w:rsidR="005A7CD3" w:rsidRPr="005B77E0" w:rsidRDefault="005A7CD3" w:rsidP="005A7CD3">
            <w:pPr>
              <w:jc w:val="center"/>
              <w:rPr>
                <w:rFonts w:ascii="Verdana" w:hAnsi="Verdana" w:cs="Arial"/>
                <w:sz w:val="18"/>
                <w:szCs w:val="18"/>
              </w:rPr>
            </w:pPr>
            <w:r w:rsidRPr="005B77E0">
              <w:rPr>
                <w:rFonts w:ascii="Verdana" w:hAnsi="Verdana" w:cs="Arial"/>
                <w:sz w:val="18"/>
                <w:szCs w:val="18"/>
                <w:lang w:val="en"/>
              </w:rPr>
              <w:t>UB</w:t>
            </w:r>
            <w:r w:rsidR="00BF281D" w:rsidRPr="005B77E0">
              <w:rPr>
                <w:rFonts w:ascii="Verdana" w:hAnsi="Verdana" w:cs="Arial"/>
                <w:sz w:val="18"/>
                <w:szCs w:val="18"/>
                <w:lang w:val="en"/>
              </w:rPr>
              <w:t>F</w:t>
            </w:r>
            <w:r w:rsidRPr="005B77E0">
              <w:rPr>
                <w:rFonts w:ascii="Verdana" w:hAnsi="Verdana" w:cs="Arial"/>
                <w:sz w:val="18"/>
                <w:szCs w:val="18"/>
                <w:lang w:val="en"/>
              </w:rPr>
              <w:t>.YON.01</w:t>
            </w:r>
          </w:p>
        </w:tc>
        <w:tc>
          <w:tcPr>
            <w:tcW w:w="1276" w:type="dxa"/>
            <w:tcBorders>
              <w:top w:val="single" w:sz="4" w:space="0" w:color="auto"/>
              <w:left w:val="single" w:sz="4" w:space="0" w:color="auto"/>
              <w:bottom w:val="single" w:sz="4" w:space="0" w:color="auto"/>
              <w:right w:val="single" w:sz="4" w:space="0" w:color="auto"/>
            </w:tcBorders>
            <w:vAlign w:val="center"/>
          </w:tcPr>
          <w:p w14:paraId="638089AB" w14:textId="22ADA534" w:rsidR="005A7CD3" w:rsidRPr="005B77E0" w:rsidRDefault="00BF281D" w:rsidP="001919D9">
            <w:pPr>
              <w:jc w:val="center"/>
              <w:rPr>
                <w:rFonts w:ascii="Verdana" w:hAnsi="Verdana" w:cs="Arial"/>
                <w:sz w:val="18"/>
                <w:szCs w:val="18"/>
              </w:rPr>
            </w:pPr>
            <w:r w:rsidRPr="005B77E0">
              <w:rPr>
                <w:rFonts w:ascii="Verdana" w:hAnsi="Verdana" w:cs="Arial"/>
                <w:sz w:val="18"/>
                <w:szCs w:val="18"/>
              </w:rPr>
              <w:t>6</w:t>
            </w:r>
          </w:p>
        </w:tc>
        <w:tc>
          <w:tcPr>
            <w:tcW w:w="2835" w:type="dxa"/>
            <w:tcBorders>
              <w:top w:val="single" w:sz="4" w:space="0" w:color="auto"/>
              <w:left w:val="single" w:sz="4" w:space="0" w:color="auto"/>
              <w:bottom w:val="single" w:sz="4" w:space="0" w:color="auto"/>
              <w:right w:val="single" w:sz="4" w:space="0" w:color="auto"/>
            </w:tcBorders>
            <w:vAlign w:val="center"/>
          </w:tcPr>
          <w:p w14:paraId="552E4780" w14:textId="4775DF7C" w:rsidR="005A7CD3" w:rsidRPr="005B77E0" w:rsidRDefault="00BF281D" w:rsidP="005A7CD3">
            <w:pPr>
              <w:jc w:val="center"/>
              <w:rPr>
                <w:rFonts w:ascii="Verdana" w:hAnsi="Verdana"/>
              </w:rPr>
            </w:pPr>
            <w:r w:rsidRPr="005B77E0">
              <w:rPr>
                <w:rFonts w:ascii="Verdana" w:hAnsi="Verdana"/>
                <w:lang w:val="en"/>
              </w:rPr>
              <w:t>Faculty</w:t>
            </w:r>
            <w:r w:rsidR="005A7CD3" w:rsidRPr="005B77E0">
              <w:rPr>
                <w:rFonts w:ascii="Verdana" w:hAnsi="Verdana"/>
                <w:lang w:val="en"/>
              </w:rPr>
              <w:t xml:space="preserve"> of Applied Sciences </w:t>
            </w:r>
          </w:p>
          <w:p w14:paraId="6B79E64B" w14:textId="77777777" w:rsidR="005A7CD3" w:rsidRPr="005B77E0" w:rsidRDefault="005A7CD3" w:rsidP="005A7CD3">
            <w:pPr>
              <w:jc w:val="center"/>
              <w:rPr>
                <w:rFonts w:ascii="Verdana" w:hAnsi="Verdana" w:cs="Arial"/>
                <w:sz w:val="18"/>
                <w:szCs w:val="18"/>
              </w:rPr>
            </w:pPr>
            <w:r w:rsidRPr="005B77E0">
              <w:rPr>
                <w:rFonts w:ascii="Verdana" w:hAnsi="Verdana"/>
                <w:lang w:val="en"/>
              </w:rPr>
              <w:t>Executive Board</w:t>
            </w:r>
          </w:p>
        </w:tc>
        <w:tc>
          <w:tcPr>
            <w:tcW w:w="1701" w:type="dxa"/>
            <w:tcBorders>
              <w:top w:val="single" w:sz="4" w:space="0" w:color="auto"/>
              <w:left w:val="single" w:sz="4" w:space="0" w:color="auto"/>
              <w:bottom w:val="single" w:sz="4" w:space="0" w:color="auto"/>
              <w:right w:val="single" w:sz="4" w:space="0" w:color="auto"/>
            </w:tcBorders>
            <w:vAlign w:val="center"/>
          </w:tcPr>
          <w:p w14:paraId="3E84C18F" w14:textId="77777777" w:rsidR="005A7CD3" w:rsidRPr="005B77E0" w:rsidRDefault="005A7CD3" w:rsidP="001919D9">
            <w:pPr>
              <w:jc w:val="center"/>
              <w:rPr>
                <w:rFonts w:ascii="Verdana" w:hAnsi="Verdana" w:cs="Arial"/>
                <w:sz w:val="18"/>
                <w:szCs w:val="18"/>
              </w:rPr>
            </w:pPr>
            <w:r w:rsidRPr="005B77E0">
              <w:rPr>
                <w:rFonts w:ascii="Verdana" w:hAnsi="Verdana" w:cs="Arial"/>
                <w:sz w:val="18"/>
                <w:szCs w:val="18"/>
                <w:lang w:val="en"/>
              </w:rPr>
              <w:t>15.5.2013</w:t>
            </w:r>
          </w:p>
        </w:tc>
        <w:tc>
          <w:tcPr>
            <w:tcW w:w="1746" w:type="dxa"/>
            <w:tcBorders>
              <w:top w:val="single" w:sz="4" w:space="0" w:color="auto"/>
              <w:left w:val="single" w:sz="4" w:space="0" w:color="auto"/>
              <w:bottom w:val="single" w:sz="4" w:space="0" w:color="auto"/>
              <w:right w:val="single" w:sz="4" w:space="0" w:color="auto"/>
            </w:tcBorders>
            <w:vAlign w:val="center"/>
          </w:tcPr>
          <w:p w14:paraId="06025D99" w14:textId="2D6187F1" w:rsidR="006C4E94" w:rsidRPr="005B77E0" w:rsidRDefault="00B30E52" w:rsidP="006D00E0">
            <w:pPr>
              <w:jc w:val="center"/>
              <w:rPr>
                <w:rFonts w:ascii="Verdana" w:hAnsi="Verdana" w:cs="Arial"/>
                <w:sz w:val="18"/>
                <w:szCs w:val="18"/>
              </w:rPr>
            </w:pPr>
            <w:r>
              <w:rPr>
                <w:rFonts w:ascii="Verdana" w:hAnsi="Verdana" w:cs="Arial"/>
                <w:sz w:val="18"/>
                <w:szCs w:val="18"/>
                <w:lang w:val="en"/>
              </w:rPr>
              <w:t>3</w:t>
            </w:r>
            <w:r w:rsidR="006D00E0" w:rsidRPr="005B77E0">
              <w:rPr>
                <w:rFonts w:ascii="Verdana" w:hAnsi="Verdana" w:cs="Arial"/>
                <w:sz w:val="18"/>
                <w:szCs w:val="18"/>
                <w:lang w:val="en"/>
              </w:rPr>
              <w:t>.1.202</w:t>
            </w:r>
            <w:r>
              <w:rPr>
                <w:rFonts w:ascii="Verdana" w:hAnsi="Verdana" w:cs="Arial"/>
                <w:sz w:val="18"/>
                <w:szCs w:val="18"/>
                <w:lang w:val="en"/>
              </w:rPr>
              <w:t>4</w:t>
            </w:r>
          </w:p>
        </w:tc>
      </w:tr>
    </w:tbl>
    <w:p w14:paraId="1C6D1BF9" w14:textId="77777777" w:rsidR="005A7CD3" w:rsidRPr="005B77E0" w:rsidRDefault="005A7CD3"/>
    <w:p w14:paraId="20D6F015" w14:textId="77777777" w:rsidR="005E27B2" w:rsidRPr="005B77E0" w:rsidRDefault="00CF53C2" w:rsidP="00CF53C2">
      <w:pPr>
        <w:jc w:val="both"/>
        <w:rPr>
          <w:rFonts w:ascii="Verdana" w:hAnsi="Verdana"/>
          <w:b/>
          <w:u w:val="single"/>
        </w:rPr>
      </w:pPr>
      <w:r w:rsidRPr="005B77E0">
        <w:rPr>
          <w:rFonts w:ascii="Verdana" w:hAnsi="Verdana"/>
          <w:b/>
          <w:bCs/>
          <w:u w:val="single"/>
          <w:lang w:val="en"/>
        </w:rPr>
        <w:t>1. GENERAL PROVISIONS:</w:t>
      </w:r>
    </w:p>
    <w:p w14:paraId="70C51A30" w14:textId="77777777" w:rsidR="005E27B2" w:rsidRPr="005B77E0" w:rsidRDefault="005E27B2" w:rsidP="000E3FF0">
      <w:pPr>
        <w:jc w:val="both"/>
        <w:rPr>
          <w:rFonts w:ascii="Verdana" w:hAnsi="Verdana"/>
          <w:b/>
          <w:u w:val="single"/>
        </w:rPr>
      </w:pPr>
    </w:p>
    <w:p w14:paraId="548A84FE" w14:textId="77777777" w:rsidR="0088659B" w:rsidRPr="005B77E0" w:rsidRDefault="00184F70" w:rsidP="000E3FF0">
      <w:pPr>
        <w:jc w:val="both"/>
        <w:rPr>
          <w:rFonts w:ascii="Verdana" w:hAnsi="Verdana"/>
          <w:b/>
          <w:strike/>
        </w:rPr>
      </w:pPr>
      <w:r w:rsidRPr="005B77E0">
        <w:rPr>
          <w:rFonts w:ascii="Verdana" w:hAnsi="Verdana"/>
          <w:b/>
          <w:bCs/>
          <w:lang w:val="en"/>
        </w:rPr>
        <w:t>1.1. Purpose</w:t>
      </w:r>
    </w:p>
    <w:p w14:paraId="611CF14B" w14:textId="77777777" w:rsidR="005E27B2" w:rsidRPr="005B77E0" w:rsidRDefault="005E27B2" w:rsidP="000E3FF0">
      <w:pPr>
        <w:jc w:val="both"/>
        <w:rPr>
          <w:rFonts w:ascii="Verdana" w:hAnsi="Verdana"/>
        </w:rPr>
      </w:pPr>
    </w:p>
    <w:p w14:paraId="2E61AF1A" w14:textId="65D560D6" w:rsidR="005E27B2" w:rsidRPr="005B77E0" w:rsidRDefault="000B4E6D" w:rsidP="000E3FF0">
      <w:pPr>
        <w:jc w:val="both"/>
        <w:rPr>
          <w:rFonts w:ascii="Verdana" w:hAnsi="Verdana"/>
        </w:rPr>
      </w:pPr>
      <w:r w:rsidRPr="005B77E0">
        <w:rPr>
          <w:rFonts w:ascii="Verdana" w:hAnsi="Verdana"/>
          <w:lang w:val="en"/>
        </w:rPr>
        <w:t xml:space="preserve">The purpose of these rules and regulations is to set the principles, rules, and roles and responsibilities for the completion, evaluation, and assessment of mandatory internships that the students of the </w:t>
      </w:r>
      <w:r w:rsidR="00BF281D" w:rsidRPr="005B77E0">
        <w:rPr>
          <w:rFonts w:ascii="Verdana" w:hAnsi="Verdana"/>
          <w:lang w:val="en"/>
        </w:rPr>
        <w:t>Faculty</w:t>
      </w:r>
      <w:r w:rsidRPr="005B77E0">
        <w:rPr>
          <w:rFonts w:ascii="Verdana" w:hAnsi="Verdana"/>
          <w:lang w:val="en"/>
        </w:rPr>
        <w:t xml:space="preserve"> of Applied Sciences at Özyeğin University must complete.</w:t>
      </w:r>
    </w:p>
    <w:p w14:paraId="74873EA6" w14:textId="77777777" w:rsidR="005E27B2" w:rsidRPr="005B77E0" w:rsidRDefault="005E27B2" w:rsidP="000E3FF0">
      <w:pPr>
        <w:jc w:val="both"/>
        <w:rPr>
          <w:rFonts w:ascii="Verdana" w:hAnsi="Verdana"/>
          <w:b/>
        </w:rPr>
      </w:pPr>
    </w:p>
    <w:p w14:paraId="037B6E14" w14:textId="77777777" w:rsidR="0088659B" w:rsidRPr="005B77E0" w:rsidRDefault="00184F70" w:rsidP="000E3FF0">
      <w:pPr>
        <w:jc w:val="both"/>
        <w:rPr>
          <w:rFonts w:ascii="Verdana" w:hAnsi="Verdana"/>
          <w:b/>
        </w:rPr>
      </w:pPr>
      <w:r w:rsidRPr="005B77E0">
        <w:rPr>
          <w:rFonts w:ascii="Verdana" w:hAnsi="Verdana"/>
          <w:b/>
          <w:bCs/>
          <w:lang w:val="en"/>
        </w:rPr>
        <w:t>1.2. Scope</w:t>
      </w:r>
    </w:p>
    <w:p w14:paraId="313AADD6" w14:textId="77777777" w:rsidR="005E27B2" w:rsidRPr="005B77E0" w:rsidRDefault="005E27B2" w:rsidP="000E3FF0">
      <w:pPr>
        <w:jc w:val="both"/>
        <w:rPr>
          <w:rFonts w:ascii="Verdana" w:hAnsi="Verdana"/>
          <w:b/>
        </w:rPr>
      </w:pPr>
    </w:p>
    <w:p w14:paraId="332BC9E7" w14:textId="11B4346A" w:rsidR="005E27B2" w:rsidRPr="005B77E0" w:rsidRDefault="005E27B2" w:rsidP="000E3FF0">
      <w:pPr>
        <w:jc w:val="both"/>
        <w:rPr>
          <w:rFonts w:ascii="Verdana" w:hAnsi="Verdana"/>
        </w:rPr>
      </w:pPr>
      <w:r w:rsidRPr="005B77E0">
        <w:rPr>
          <w:rFonts w:ascii="Verdana" w:hAnsi="Verdana"/>
          <w:lang w:val="en"/>
        </w:rPr>
        <w:t>These rules and regulations apply to the faculty</w:t>
      </w:r>
      <w:r w:rsidR="00C72AB0" w:rsidRPr="005B77E0">
        <w:rPr>
          <w:rFonts w:ascii="Verdana" w:hAnsi="Verdana"/>
          <w:lang w:val="en"/>
        </w:rPr>
        <w:t xml:space="preserve">, </w:t>
      </w:r>
      <w:r w:rsidRPr="005B77E0">
        <w:rPr>
          <w:rFonts w:ascii="Verdana" w:hAnsi="Verdana"/>
          <w:lang w:val="en"/>
        </w:rPr>
        <w:t xml:space="preserve">students of the </w:t>
      </w:r>
      <w:r w:rsidR="00BF281D" w:rsidRPr="005B77E0">
        <w:rPr>
          <w:rFonts w:ascii="Verdana" w:hAnsi="Verdana"/>
          <w:lang w:val="en"/>
        </w:rPr>
        <w:t>Faculty</w:t>
      </w:r>
      <w:r w:rsidRPr="005B77E0">
        <w:rPr>
          <w:rFonts w:ascii="Verdana" w:hAnsi="Verdana"/>
          <w:lang w:val="en"/>
        </w:rPr>
        <w:t xml:space="preserve"> of Applied Sciences</w:t>
      </w:r>
      <w:r w:rsidR="00416B60">
        <w:rPr>
          <w:rFonts w:ascii="Verdana" w:hAnsi="Verdana"/>
          <w:lang w:val="en"/>
        </w:rPr>
        <w:t>,</w:t>
      </w:r>
      <w:r w:rsidRPr="005B77E0">
        <w:rPr>
          <w:rFonts w:ascii="Verdana" w:hAnsi="Verdana"/>
          <w:lang w:val="en"/>
        </w:rPr>
        <w:t xml:space="preserve"> </w:t>
      </w:r>
      <w:r w:rsidR="00C72AB0" w:rsidRPr="005B77E0">
        <w:rPr>
          <w:rFonts w:ascii="Verdana" w:hAnsi="Verdana"/>
          <w:lang w:val="en"/>
        </w:rPr>
        <w:t xml:space="preserve">and students of the </w:t>
      </w:r>
      <w:r w:rsidRPr="005B77E0">
        <w:rPr>
          <w:rFonts w:ascii="Verdana" w:hAnsi="Verdana"/>
          <w:lang w:val="en"/>
        </w:rPr>
        <w:t>Özyeğin University</w:t>
      </w:r>
      <w:r w:rsidR="00C72AB0" w:rsidRPr="005B77E0">
        <w:rPr>
          <w:rFonts w:ascii="Verdana" w:hAnsi="Verdana"/>
          <w:lang w:val="en"/>
        </w:rPr>
        <w:t xml:space="preserve"> with a minor or major in the </w:t>
      </w:r>
      <w:r w:rsidR="00BF281D" w:rsidRPr="005B77E0">
        <w:rPr>
          <w:rFonts w:ascii="Verdana" w:hAnsi="Verdana"/>
          <w:lang w:val="en"/>
        </w:rPr>
        <w:t>Faculty</w:t>
      </w:r>
      <w:r w:rsidR="00C72AB0" w:rsidRPr="005B77E0">
        <w:rPr>
          <w:rFonts w:ascii="Verdana" w:hAnsi="Verdana"/>
          <w:lang w:val="en"/>
        </w:rPr>
        <w:t xml:space="preserve"> of Applied Sciences</w:t>
      </w:r>
      <w:r w:rsidR="00416B60">
        <w:rPr>
          <w:rFonts w:ascii="Verdana" w:hAnsi="Verdana"/>
          <w:lang w:val="en"/>
        </w:rPr>
        <w:t>,</w:t>
      </w:r>
      <w:r w:rsidRPr="005B77E0">
        <w:rPr>
          <w:rFonts w:ascii="Verdana" w:hAnsi="Verdana"/>
          <w:lang w:val="en"/>
        </w:rPr>
        <w:t xml:space="preserve"> as well as all staff and units involved in the internship process. </w:t>
      </w:r>
    </w:p>
    <w:p w14:paraId="31ED709F" w14:textId="77777777" w:rsidR="005E27B2" w:rsidRPr="005B77E0" w:rsidRDefault="005E27B2" w:rsidP="000E3FF0">
      <w:pPr>
        <w:jc w:val="both"/>
        <w:rPr>
          <w:rFonts w:ascii="Verdana" w:hAnsi="Verdana"/>
          <w:b/>
        </w:rPr>
      </w:pPr>
    </w:p>
    <w:p w14:paraId="7D064519" w14:textId="77777777" w:rsidR="0088659B" w:rsidRPr="005B77E0" w:rsidRDefault="00184F70" w:rsidP="000E3FF0">
      <w:pPr>
        <w:jc w:val="both"/>
        <w:rPr>
          <w:rFonts w:ascii="Verdana" w:hAnsi="Verdana"/>
          <w:b/>
        </w:rPr>
      </w:pPr>
      <w:r w:rsidRPr="005B77E0">
        <w:rPr>
          <w:rFonts w:ascii="Verdana" w:hAnsi="Verdana"/>
          <w:b/>
          <w:bCs/>
          <w:lang w:val="en"/>
        </w:rPr>
        <w:t>1.3. Effectiveness</w:t>
      </w:r>
    </w:p>
    <w:p w14:paraId="7495B8E7" w14:textId="77777777" w:rsidR="00C54271" w:rsidRPr="005B77E0" w:rsidRDefault="00C54271" w:rsidP="000E3FF0">
      <w:pPr>
        <w:jc w:val="both"/>
        <w:rPr>
          <w:rFonts w:ascii="Verdana" w:hAnsi="Verdana"/>
          <w:b/>
        </w:rPr>
      </w:pPr>
    </w:p>
    <w:p w14:paraId="2EE37A9E" w14:textId="48619B59" w:rsidR="00C54271" w:rsidRPr="005B77E0" w:rsidRDefault="00D212F6" w:rsidP="000E3FF0">
      <w:pPr>
        <w:jc w:val="both"/>
        <w:rPr>
          <w:rFonts w:ascii="Verdana" w:hAnsi="Verdana"/>
        </w:rPr>
      </w:pPr>
      <w:r w:rsidRPr="005B77E0">
        <w:rPr>
          <w:rFonts w:ascii="Verdana" w:hAnsi="Verdana"/>
          <w:lang w:val="en"/>
        </w:rPr>
        <w:t xml:space="preserve">These rules and regulations enter into force on the date of their publication. It is revised and updated whenever deemed necessary. The latest and </w:t>
      </w:r>
      <w:r w:rsidR="00870BA1">
        <w:rPr>
          <w:rFonts w:ascii="Verdana" w:hAnsi="Verdana"/>
          <w:lang w:val="en"/>
        </w:rPr>
        <w:t xml:space="preserve">most </w:t>
      </w:r>
      <w:r w:rsidRPr="005B77E0">
        <w:rPr>
          <w:rFonts w:ascii="Verdana" w:hAnsi="Verdana"/>
          <w:lang w:val="en"/>
        </w:rPr>
        <w:t xml:space="preserve">valid version is the one on the system. It is therefore not recommended that this procedure be printed out and used as such. In the case that it is printed out, it is the user’s responsibility to confirm the validity of the document by checking the date on the document located on the system and to ensure that they are in possession of the valid version.     </w:t>
      </w:r>
    </w:p>
    <w:p w14:paraId="67E3CD3F" w14:textId="77777777" w:rsidR="00404B7C" w:rsidRPr="005B77E0" w:rsidRDefault="00404B7C" w:rsidP="000E3FF0">
      <w:pPr>
        <w:jc w:val="both"/>
        <w:rPr>
          <w:rFonts w:ascii="Verdana" w:hAnsi="Verdana"/>
        </w:rPr>
      </w:pPr>
    </w:p>
    <w:p w14:paraId="2945DF87" w14:textId="77777777" w:rsidR="0088659B" w:rsidRPr="005B77E0" w:rsidRDefault="00184F70" w:rsidP="000E3FF0">
      <w:pPr>
        <w:jc w:val="both"/>
        <w:rPr>
          <w:rFonts w:ascii="Verdana" w:hAnsi="Verdana"/>
          <w:b/>
        </w:rPr>
      </w:pPr>
      <w:r w:rsidRPr="005B77E0">
        <w:rPr>
          <w:rFonts w:ascii="Verdana" w:hAnsi="Verdana"/>
          <w:b/>
          <w:bCs/>
          <w:lang w:val="en"/>
        </w:rPr>
        <w:t>1.4. DEFINITIONS AND ABBREVIATIONS</w:t>
      </w:r>
    </w:p>
    <w:p w14:paraId="789CF842" w14:textId="77777777" w:rsidR="005E27B2" w:rsidRPr="005B77E0" w:rsidRDefault="005E27B2" w:rsidP="000E3FF0">
      <w:pPr>
        <w:tabs>
          <w:tab w:val="num" w:pos="709"/>
        </w:tabs>
        <w:jc w:val="both"/>
        <w:rPr>
          <w:rFonts w:ascii="Verdana" w:hAnsi="Verdana"/>
        </w:rPr>
      </w:pPr>
    </w:p>
    <w:p w14:paraId="38ED015A" w14:textId="77777777" w:rsidR="005E27B2" w:rsidRPr="005B77E0" w:rsidRDefault="005E27B2" w:rsidP="000E3FF0">
      <w:pPr>
        <w:spacing w:after="120"/>
        <w:jc w:val="both"/>
        <w:rPr>
          <w:rFonts w:ascii="Verdana" w:hAnsi="Verdana"/>
        </w:rPr>
      </w:pPr>
      <w:r w:rsidRPr="005B77E0">
        <w:rPr>
          <w:rFonts w:ascii="Verdana" w:hAnsi="Verdana"/>
          <w:lang w:val="en"/>
        </w:rPr>
        <w:t>The following terms shall have the following meaning hereinafter:</w:t>
      </w:r>
    </w:p>
    <w:p w14:paraId="77599975" w14:textId="6B5217D5" w:rsidR="00221193" w:rsidRPr="005B77E0" w:rsidRDefault="00BF281D" w:rsidP="000E3FF0">
      <w:pPr>
        <w:spacing w:after="120"/>
        <w:jc w:val="both"/>
        <w:rPr>
          <w:rFonts w:ascii="Verdana" w:hAnsi="Verdana"/>
        </w:rPr>
      </w:pPr>
      <w:r w:rsidRPr="005B77E0">
        <w:rPr>
          <w:rFonts w:ascii="Verdana" w:hAnsi="Verdana"/>
          <w:b/>
          <w:bCs/>
          <w:u w:val="single"/>
          <w:lang w:val="en"/>
        </w:rPr>
        <w:t>F</w:t>
      </w:r>
      <w:r w:rsidR="00221193" w:rsidRPr="005B77E0">
        <w:rPr>
          <w:rFonts w:ascii="Verdana" w:hAnsi="Verdana"/>
          <w:b/>
          <w:bCs/>
          <w:u w:val="single"/>
          <w:lang w:val="en"/>
        </w:rPr>
        <w:t>AS (SAS)</w:t>
      </w:r>
      <w:r w:rsidR="00221193" w:rsidRPr="005B77E0">
        <w:rPr>
          <w:rFonts w:ascii="Verdana" w:hAnsi="Verdana"/>
          <w:lang w:val="en"/>
        </w:rPr>
        <w:t xml:space="preserve">: </w:t>
      </w:r>
      <w:r w:rsidRPr="005B77E0">
        <w:rPr>
          <w:rFonts w:ascii="Verdana" w:hAnsi="Verdana"/>
          <w:lang w:val="en"/>
        </w:rPr>
        <w:t>Faculty</w:t>
      </w:r>
      <w:r w:rsidR="00221193" w:rsidRPr="005B77E0">
        <w:rPr>
          <w:rFonts w:ascii="Verdana" w:hAnsi="Verdana"/>
          <w:lang w:val="en"/>
        </w:rPr>
        <w:t xml:space="preserve"> of Applied Sciences,</w:t>
      </w:r>
    </w:p>
    <w:p w14:paraId="43610D72" w14:textId="651EF65A" w:rsidR="00551330" w:rsidRPr="005B77E0" w:rsidRDefault="00BF281D" w:rsidP="00551330">
      <w:pPr>
        <w:spacing w:after="120"/>
        <w:jc w:val="both"/>
        <w:rPr>
          <w:rFonts w:ascii="Verdana" w:hAnsi="Verdana"/>
        </w:rPr>
      </w:pPr>
      <w:r w:rsidRPr="005B77E0">
        <w:rPr>
          <w:rFonts w:ascii="Verdana" w:hAnsi="Verdana"/>
          <w:b/>
          <w:bCs/>
          <w:i/>
          <w:iCs/>
          <w:u w:val="single"/>
          <w:lang w:val="en"/>
        </w:rPr>
        <w:t>F</w:t>
      </w:r>
      <w:r w:rsidR="00221193" w:rsidRPr="005B77E0">
        <w:rPr>
          <w:rFonts w:ascii="Verdana" w:hAnsi="Verdana"/>
          <w:b/>
          <w:bCs/>
          <w:i/>
          <w:iCs/>
          <w:u w:val="single"/>
          <w:lang w:val="en"/>
        </w:rPr>
        <w:t>AS SECRETARY (</w:t>
      </w:r>
      <w:r w:rsidRPr="005B77E0">
        <w:rPr>
          <w:rFonts w:ascii="Verdana" w:hAnsi="Verdana"/>
          <w:b/>
          <w:bCs/>
          <w:i/>
          <w:iCs/>
          <w:u w:val="single"/>
          <w:lang w:val="en"/>
        </w:rPr>
        <w:t>F</w:t>
      </w:r>
      <w:r w:rsidR="00221193" w:rsidRPr="005B77E0">
        <w:rPr>
          <w:rFonts w:ascii="Verdana" w:hAnsi="Verdana"/>
          <w:b/>
          <w:bCs/>
          <w:i/>
          <w:iCs/>
          <w:u w:val="single"/>
          <w:lang w:val="en"/>
        </w:rPr>
        <w:t>SEC)</w:t>
      </w:r>
      <w:r w:rsidR="00221193" w:rsidRPr="005B77E0">
        <w:rPr>
          <w:rFonts w:ascii="Verdana" w:hAnsi="Verdana"/>
          <w:lang w:val="en"/>
        </w:rPr>
        <w:t xml:space="preserve">:  Executive Assistant reporting to </w:t>
      </w:r>
      <w:r w:rsidRPr="005B77E0">
        <w:rPr>
          <w:rFonts w:ascii="Verdana" w:hAnsi="Verdana"/>
          <w:lang w:val="en"/>
        </w:rPr>
        <w:t>the Dean of F</w:t>
      </w:r>
      <w:r w:rsidR="00221193" w:rsidRPr="005B77E0">
        <w:rPr>
          <w:rFonts w:ascii="Verdana" w:hAnsi="Verdana"/>
          <w:lang w:val="en"/>
        </w:rPr>
        <w:t>AS,</w:t>
      </w:r>
    </w:p>
    <w:p w14:paraId="7D4DB6A3" w14:textId="7608C843" w:rsidR="00221193" w:rsidRPr="005B77E0" w:rsidRDefault="00551330" w:rsidP="00551330">
      <w:pPr>
        <w:spacing w:after="120"/>
        <w:jc w:val="both"/>
        <w:rPr>
          <w:rFonts w:ascii="Verdana" w:hAnsi="Verdana"/>
        </w:rPr>
      </w:pPr>
      <w:r w:rsidRPr="005B77E0">
        <w:rPr>
          <w:rFonts w:ascii="Verdana" w:hAnsi="Verdana"/>
          <w:b/>
          <w:bCs/>
          <w:i/>
          <w:iCs/>
          <w:u w:val="single"/>
          <w:lang w:val="en"/>
        </w:rPr>
        <w:t>INTERNSHIP COORDINATOR (IC)</w:t>
      </w:r>
      <w:r w:rsidRPr="005B77E0">
        <w:rPr>
          <w:rFonts w:ascii="Verdana" w:hAnsi="Verdana"/>
          <w:b/>
          <w:bCs/>
          <w:lang w:val="en"/>
        </w:rPr>
        <w:t>:</w:t>
      </w:r>
      <w:r w:rsidRPr="005B77E0">
        <w:rPr>
          <w:rFonts w:ascii="Verdana" w:hAnsi="Verdana"/>
          <w:b/>
          <w:bCs/>
          <w:i/>
          <w:iCs/>
          <w:lang w:val="en"/>
        </w:rPr>
        <w:t xml:space="preserve"> </w:t>
      </w:r>
      <w:r w:rsidRPr="005B77E0">
        <w:rPr>
          <w:rFonts w:ascii="Verdana" w:hAnsi="Verdana"/>
          <w:lang w:val="en"/>
        </w:rPr>
        <w:t xml:space="preserve">The authorized person appointed by </w:t>
      </w:r>
      <w:r w:rsidR="00BF281D" w:rsidRPr="005B77E0">
        <w:rPr>
          <w:rFonts w:ascii="Verdana" w:hAnsi="Verdana"/>
          <w:lang w:val="en"/>
        </w:rPr>
        <w:t>FAS</w:t>
      </w:r>
      <w:r w:rsidRPr="005B77E0">
        <w:rPr>
          <w:rFonts w:ascii="Verdana" w:hAnsi="Verdana"/>
          <w:lang w:val="en"/>
        </w:rPr>
        <w:t xml:space="preserve"> Management to plan, manage, and finalize internships effectively and efficiently, </w:t>
      </w:r>
    </w:p>
    <w:p w14:paraId="29647E75" w14:textId="3FF9569E" w:rsidR="00551330" w:rsidRPr="005B77E0" w:rsidRDefault="00551330" w:rsidP="00551330">
      <w:pPr>
        <w:spacing w:after="120"/>
        <w:jc w:val="both"/>
        <w:rPr>
          <w:rFonts w:ascii="Verdana" w:hAnsi="Verdana"/>
        </w:rPr>
      </w:pPr>
      <w:r w:rsidRPr="005B77E0">
        <w:rPr>
          <w:rFonts w:ascii="Verdana" w:hAnsi="Verdana"/>
          <w:b/>
          <w:bCs/>
          <w:i/>
          <w:iCs/>
          <w:u w:val="single"/>
          <w:lang w:val="en"/>
        </w:rPr>
        <w:t>DEPUTY INTERNSHIP COORDINATOR (DEPIC)</w:t>
      </w:r>
      <w:r w:rsidRPr="005B77E0">
        <w:rPr>
          <w:rFonts w:ascii="Verdana" w:hAnsi="Verdana"/>
          <w:lang w:val="en"/>
        </w:rPr>
        <w:t xml:space="preserve">: The authorized person appointed by </w:t>
      </w:r>
      <w:r w:rsidR="00BF281D" w:rsidRPr="005B77E0">
        <w:rPr>
          <w:rFonts w:ascii="Verdana" w:hAnsi="Verdana"/>
          <w:lang w:val="en"/>
        </w:rPr>
        <w:t>F</w:t>
      </w:r>
      <w:r w:rsidRPr="005B77E0">
        <w:rPr>
          <w:rFonts w:ascii="Verdana" w:hAnsi="Verdana"/>
          <w:lang w:val="en"/>
        </w:rPr>
        <w:t>AS Management to support IC, and fulfill the assigned roles and responsibilities for internships,</w:t>
      </w:r>
    </w:p>
    <w:p w14:paraId="0F541012" w14:textId="1DDBA979" w:rsidR="00221193" w:rsidRPr="005B77E0" w:rsidRDefault="00221193" w:rsidP="000E3FF0">
      <w:pPr>
        <w:spacing w:after="120"/>
        <w:jc w:val="both"/>
        <w:rPr>
          <w:rFonts w:ascii="Verdana" w:hAnsi="Verdana"/>
        </w:rPr>
      </w:pPr>
      <w:r w:rsidRPr="005B77E0">
        <w:rPr>
          <w:rFonts w:ascii="Verdana" w:hAnsi="Verdana"/>
          <w:b/>
          <w:bCs/>
          <w:u w:val="single"/>
          <w:lang w:val="en"/>
        </w:rPr>
        <w:t>SUMMER INTERNSHIP (SI):</w:t>
      </w:r>
      <w:r w:rsidRPr="005B77E0">
        <w:rPr>
          <w:rFonts w:ascii="Verdana" w:hAnsi="Verdana"/>
          <w:lang w:val="en"/>
        </w:rPr>
        <w:t xml:space="preserve"> Mandatory internships that must be completed by students and the SAS 200, and S</w:t>
      </w:r>
      <w:r w:rsidR="00BC6409">
        <w:rPr>
          <w:rFonts w:ascii="Verdana" w:hAnsi="Verdana"/>
          <w:lang w:val="en"/>
        </w:rPr>
        <w:t>AS 300 courses offered by the Faculty</w:t>
      </w:r>
      <w:r w:rsidRPr="005B77E0">
        <w:rPr>
          <w:rFonts w:ascii="Verdana" w:hAnsi="Verdana"/>
          <w:lang w:val="en"/>
        </w:rPr>
        <w:t xml:space="preserve"> of Applied Sciences, </w:t>
      </w:r>
    </w:p>
    <w:p w14:paraId="26F9338B" w14:textId="231B98EB" w:rsidR="006C4E94" w:rsidRPr="005B77E0" w:rsidRDefault="006C4E94" w:rsidP="006C4E94">
      <w:pPr>
        <w:spacing w:after="120"/>
        <w:jc w:val="both"/>
        <w:rPr>
          <w:rFonts w:ascii="Verdana" w:hAnsi="Verdana"/>
        </w:rPr>
      </w:pPr>
      <w:r w:rsidRPr="005B77E0">
        <w:rPr>
          <w:rFonts w:ascii="Verdana" w:hAnsi="Verdana"/>
          <w:b/>
          <w:bCs/>
          <w:u w:val="single"/>
          <w:lang w:val="en"/>
        </w:rPr>
        <w:t>NON-CREDIT INTERNSHIP (NCI):</w:t>
      </w:r>
      <w:r w:rsidR="0083711A">
        <w:rPr>
          <w:rFonts w:ascii="Verdana" w:hAnsi="Verdana"/>
          <w:lang w:val="en"/>
        </w:rPr>
        <w:t xml:space="preserve"> Internship</w:t>
      </w:r>
      <w:r w:rsidRPr="005B77E0">
        <w:rPr>
          <w:rFonts w:ascii="Verdana" w:hAnsi="Verdana"/>
          <w:lang w:val="en"/>
        </w:rPr>
        <w:t xml:space="preserve"> apart from the mandatory internships that students may complete when they do not have academic courses,</w:t>
      </w:r>
    </w:p>
    <w:p w14:paraId="413B2D65" w14:textId="7D9CA5DB" w:rsidR="00221193" w:rsidRPr="005B77E0" w:rsidRDefault="00221193" w:rsidP="000E3FF0">
      <w:pPr>
        <w:spacing w:after="120"/>
        <w:jc w:val="both"/>
        <w:rPr>
          <w:rFonts w:ascii="Verdana" w:hAnsi="Verdana"/>
        </w:rPr>
      </w:pPr>
      <w:r w:rsidRPr="005B77E0">
        <w:rPr>
          <w:rFonts w:ascii="Verdana" w:hAnsi="Verdana"/>
          <w:b/>
          <w:bCs/>
          <w:i/>
          <w:iCs/>
          <w:u w:val="single"/>
          <w:lang w:val="en"/>
        </w:rPr>
        <w:t>EXECUTIVE BOARD (EB)</w:t>
      </w:r>
      <w:r w:rsidRPr="005B77E0">
        <w:rPr>
          <w:rFonts w:ascii="Verdana" w:hAnsi="Verdana"/>
          <w:lang w:val="en"/>
        </w:rPr>
        <w:t xml:space="preserve">:  </w:t>
      </w:r>
      <w:r w:rsidR="00FE585D" w:rsidRPr="005B77E0">
        <w:rPr>
          <w:rFonts w:ascii="Verdana" w:hAnsi="Verdana"/>
          <w:lang w:val="en"/>
        </w:rPr>
        <w:t>F</w:t>
      </w:r>
      <w:r w:rsidRPr="005B77E0">
        <w:rPr>
          <w:rFonts w:ascii="Verdana" w:hAnsi="Verdana"/>
          <w:lang w:val="en"/>
        </w:rPr>
        <w:t xml:space="preserve">AS Executive Board, </w:t>
      </w:r>
    </w:p>
    <w:p w14:paraId="164943A0" w14:textId="0B6538C3" w:rsidR="005A70DE" w:rsidRPr="005B77E0" w:rsidRDefault="005A70DE" w:rsidP="000E3FF0">
      <w:pPr>
        <w:tabs>
          <w:tab w:val="left" w:pos="709"/>
        </w:tabs>
        <w:spacing w:after="120"/>
        <w:jc w:val="both"/>
        <w:rPr>
          <w:rFonts w:ascii="Verdana" w:hAnsi="Verdana"/>
        </w:rPr>
      </w:pPr>
      <w:r w:rsidRPr="005B77E0">
        <w:rPr>
          <w:rFonts w:ascii="Verdana" w:hAnsi="Verdana"/>
          <w:b/>
          <w:bCs/>
          <w:i/>
          <w:iCs/>
          <w:u w:val="single"/>
          <w:lang w:val="en"/>
        </w:rPr>
        <w:t>DEPARTMENT HEAD (DH)</w:t>
      </w:r>
      <w:r w:rsidRPr="005B77E0">
        <w:rPr>
          <w:rFonts w:ascii="Verdana" w:hAnsi="Verdana"/>
          <w:lang w:val="en"/>
        </w:rPr>
        <w:t xml:space="preserve">: </w:t>
      </w:r>
      <w:r w:rsidRPr="005B77E0">
        <w:rPr>
          <w:rFonts w:ascii="Verdana" w:hAnsi="Verdana"/>
          <w:b/>
          <w:bCs/>
          <w:i/>
          <w:iCs/>
          <w:lang w:val="en"/>
        </w:rPr>
        <w:t xml:space="preserve"> </w:t>
      </w:r>
      <w:r w:rsidRPr="005B77E0">
        <w:rPr>
          <w:rFonts w:ascii="Verdana" w:hAnsi="Verdana"/>
          <w:lang w:val="en"/>
        </w:rPr>
        <w:t xml:space="preserve">Department Heads </w:t>
      </w:r>
      <w:r w:rsidR="0083711A">
        <w:rPr>
          <w:rFonts w:ascii="Verdana" w:hAnsi="Verdana"/>
          <w:lang w:val="en"/>
        </w:rPr>
        <w:t>of</w:t>
      </w:r>
      <w:r w:rsidR="00C72AB0" w:rsidRPr="005B77E0">
        <w:rPr>
          <w:rFonts w:ascii="Verdana" w:hAnsi="Verdana"/>
          <w:lang w:val="en"/>
        </w:rPr>
        <w:t xml:space="preserve"> Hotel Management and Gastronomy and Culinary Arts </w:t>
      </w:r>
      <w:r w:rsidRPr="005B77E0">
        <w:rPr>
          <w:rFonts w:ascii="Verdana" w:hAnsi="Verdana"/>
          <w:lang w:val="en"/>
        </w:rPr>
        <w:t xml:space="preserve">at the </w:t>
      </w:r>
      <w:r w:rsidR="00FE585D" w:rsidRPr="005B77E0">
        <w:rPr>
          <w:rFonts w:ascii="Verdana" w:hAnsi="Verdana"/>
          <w:lang w:val="en"/>
        </w:rPr>
        <w:t>Faculty</w:t>
      </w:r>
      <w:r w:rsidRPr="005B77E0">
        <w:rPr>
          <w:rFonts w:ascii="Verdana" w:hAnsi="Verdana"/>
          <w:lang w:val="en"/>
        </w:rPr>
        <w:t xml:space="preserve"> of Applied Sciences,</w:t>
      </w:r>
    </w:p>
    <w:p w14:paraId="13B412FD" w14:textId="77777777" w:rsidR="005A70DE" w:rsidRPr="005B77E0" w:rsidRDefault="00FD3A16" w:rsidP="000E3FF0">
      <w:pPr>
        <w:tabs>
          <w:tab w:val="left" w:pos="709"/>
        </w:tabs>
        <w:spacing w:after="120"/>
        <w:jc w:val="both"/>
        <w:rPr>
          <w:rFonts w:ascii="Verdana" w:hAnsi="Verdana"/>
        </w:rPr>
      </w:pPr>
      <w:r w:rsidRPr="005B77E0">
        <w:rPr>
          <w:rFonts w:ascii="Verdana" w:hAnsi="Verdana"/>
          <w:b/>
          <w:bCs/>
          <w:i/>
          <w:iCs/>
          <w:u w:val="single"/>
          <w:lang w:val="en"/>
        </w:rPr>
        <w:lastRenderedPageBreak/>
        <w:t>HUMAN RESOURCES DIRECTORATE (HRD):</w:t>
      </w:r>
      <w:r w:rsidRPr="005B77E0">
        <w:rPr>
          <w:rFonts w:ascii="Verdana" w:hAnsi="Verdana"/>
          <w:b/>
          <w:bCs/>
          <w:lang w:val="en"/>
        </w:rPr>
        <w:t xml:space="preserve"> </w:t>
      </w:r>
      <w:r w:rsidRPr="005B77E0">
        <w:rPr>
          <w:rFonts w:ascii="Verdana" w:hAnsi="Verdana"/>
          <w:lang w:val="en"/>
        </w:rPr>
        <w:t>Employees at the Human Resources Directorate at Özyeğin University,</w:t>
      </w:r>
    </w:p>
    <w:p w14:paraId="7E4940C8" w14:textId="75156A01" w:rsidR="005A70DE" w:rsidRPr="005B77E0" w:rsidRDefault="005A70DE" w:rsidP="000E3FF0">
      <w:pPr>
        <w:tabs>
          <w:tab w:val="left" w:pos="709"/>
        </w:tabs>
        <w:spacing w:after="120"/>
        <w:jc w:val="both"/>
        <w:rPr>
          <w:rFonts w:ascii="Verdana" w:hAnsi="Verdana"/>
        </w:rPr>
      </w:pPr>
      <w:r w:rsidRPr="005B77E0">
        <w:rPr>
          <w:rFonts w:ascii="Verdana" w:hAnsi="Verdana"/>
          <w:b/>
          <w:bCs/>
          <w:i/>
          <w:iCs/>
          <w:u w:val="single"/>
          <w:lang w:val="en"/>
        </w:rPr>
        <w:t>INTERNSHIP ADVISOR (IA)</w:t>
      </w:r>
      <w:r w:rsidRPr="005B77E0">
        <w:rPr>
          <w:rFonts w:ascii="Verdana" w:hAnsi="Verdana"/>
          <w:b/>
          <w:bCs/>
          <w:lang w:val="en"/>
        </w:rPr>
        <w:t xml:space="preserve">: </w:t>
      </w:r>
      <w:r w:rsidRPr="005B77E0">
        <w:rPr>
          <w:rFonts w:ascii="Verdana" w:hAnsi="Verdana"/>
          <w:lang w:val="en"/>
        </w:rPr>
        <w:t xml:space="preserve">A </w:t>
      </w:r>
      <w:r w:rsidR="00FE585D" w:rsidRPr="005B77E0">
        <w:rPr>
          <w:rFonts w:ascii="Verdana" w:hAnsi="Verdana"/>
          <w:lang w:val="en"/>
        </w:rPr>
        <w:t>F</w:t>
      </w:r>
      <w:r w:rsidRPr="005B77E0">
        <w:rPr>
          <w:rFonts w:ascii="Verdana" w:hAnsi="Verdana"/>
          <w:lang w:val="en"/>
        </w:rPr>
        <w:t xml:space="preserve">AS faculty member appointed to oversee the student during the internship, </w:t>
      </w:r>
      <w:proofErr w:type="gramStart"/>
      <w:r w:rsidRPr="005B77E0">
        <w:rPr>
          <w:rFonts w:ascii="Verdana" w:hAnsi="Verdana"/>
          <w:lang w:val="en"/>
        </w:rPr>
        <w:t>be in charge of</w:t>
      </w:r>
      <w:proofErr w:type="gramEnd"/>
      <w:r w:rsidRPr="005B77E0">
        <w:rPr>
          <w:rFonts w:ascii="Verdana" w:hAnsi="Verdana"/>
          <w:lang w:val="en"/>
        </w:rPr>
        <w:t xml:space="preserve"> the internship procedures (audits, collection of the required forms and documents), and evaluate and assess the performance of the student during the internship,</w:t>
      </w:r>
    </w:p>
    <w:p w14:paraId="5B4746CB" w14:textId="77777777" w:rsidR="00697FCC" w:rsidRPr="005B77E0" w:rsidRDefault="00274599" w:rsidP="00586C40">
      <w:pPr>
        <w:spacing w:after="120"/>
        <w:jc w:val="both"/>
        <w:rPr>
          <w:rFonts w:ascii="Verdana" w:hAnsi="Verdana"/>
        </w:rPr>
      </w:pPr>
      <w:r w:rsidRPr="005B77E0">
        <w:rPr>
          <w:rFonts w:ascii="Verdana" w:hAnsi="Verdana"/>
          <w:b/>
          <w:bCs/>
          <w:i/>
          <w:iCs/>
          <w:u w:val="single"/>
          <w:lang w:val="en"/>
        </w:rPr>
        <w:t>SAS 200:</w:t>
      </w:r>
      <w:r w:rsidRPr="005B77E0">
        <w:rPr>
          <w:rFonts w:ascii="Verdana" w:hAnsi="Verdana"/>
          <w:b/>
          <w:bCs/>
          <w:i/>
          <w:iCs/>
          <w:lang w:val="en"/>
        </w:rPr>
        <w:t xml:space="preserve"> </w:t>
      </w:r>
      <w:r w:rsidRPr="005B77E0">
        <w:rPr>
          <w:rFonts w:ascii="Verdana" w:hAnsi="Verdana"/>
          <w:lang w:val="en"/>
        </w:rPr>
        <w:t xml:space="preserve">Internships completed at the end of the sophomore year (fourth academic semester) of departments (further explained in Article 2.1), </w:t>
      </w:r>
    </w:p>
    <w:p w14:paraId="5873C99D" w14:textId="77777777" w:rsidR="00274599" w:rsidRPr="005B77E0" w:rsidRDefault="00274599" w:rsidP="00274599">
      <w:pPr>
        <w:spacing w:after="120"/>
        <w:jc w:val="both"/>
        <w:rPr>
          <w:rFonts w:ascii="Verdana" w:hAnsi="Verdana"/>
        </w:rPr>
      </w:pPr>
      <w:r w:rsidRPr="005B77E0">
        <w:rPr>
          <w:rFonts w:ascii="Verdana" w:hAnsi="Verdana"/>
          <w:b/>
          <w:bCs/>
          <w:i/>
          <w:iCs/>
          <w:u w:val="single"/>
          <w:lang w:val="en"/>
        </w:rPr>
        <w:t xml:space="preserve">SAS 300: </w:t>
      </w:r>
      <w:r w:rsidRPr="005B77E0">
        <w:rPr>
          <w:rFonts w:ascii="Verdana" w:hAnsi="Verdana"/>
          <w:lang w:val="en"/>
        </w:rPr>
        <w:t xml:space="preserve">Internships completed at the end of the junior year (sixth academic semester) of departments (further explained in Article 2.1), </w:t>
      </w:r>
    </w:p>
    <w:p w14:paraId="6D0A6D24" w14:textId="77777777" w:rsidR="00FF0B7A" w:rsidRPr="005B77E0" w:rsidRDefault="00FF0B7A" w:rsidP="00274599">
      <w:pPr>
        <w:spacing w:after="120"/>
        <w:jc w:val="both"/>
        <w:rPr>
          <w:rFonts w:ascii="Verdana" w:hAnsi="Verdana"/>
        </w:rPr>
      </w:pPr>
      <w:r w:rsidRPr="005B77E0">
        <w:rPr>
          <w:rFonts w:ascii="Verdana" w:hAnsi="Verdana"/>
          <w:b/>
          <w:bCs/>
          <w:i/>
          <w:iCs/>
          <w:u w:val="single"/>
          <w:lang w:val="en"/>
        </w:rPr>
        <w:t>GARM:</w:t>
      </w:r>
      <w:r w:rsidRPr="005B77E0">
        <w:rPr>
          <w:rFonts w:ascii="Verdana" w:hAnsi="Verdana"/>
          <w:lang w:val="en"/>
        </w:rPr>
        <w:t xml:space="preserve"> Gastronomy and Culinary Arts Program, </w:t>
      </w:r>
    </w:p>
    <w:p w14:paraId="4409E781" w14:textId="4CFC3267" w:rsidR="00FF0B7A" w:rsidRPr="005B77E0" w:rsidRDefault="0083711A" w:rsidP="00274599">
      <w:pPr>
        <w:spacing w:after="120"/>
        <w:jc w:val="both"/>
        <w:rPr>
          <w:rFonts w:ascii="Verdana" w:hAnsi="Verdana"/>
        </w:rPr>
      </w:pPr>
      <w:r>
        <w:rPr>
          <w:rFonts w:ascii="Verdana" w:hAnsi="Verdana"/>
          <w:b/>
          <w:bCs/>
          <w:i/>
          <w:iCs/>
          <w:u w:val="single"/>
          <w:lang w:val="en"/>
        </w:rPr>
        <w:t>HOTM</w:t>
      </w:r>
      <w:r w:rsidR="00FF0B7A" w:rsidRPr="005B77E0">
        <w:rPr>
          <w:rFonts w:ascii="Verdana" w:hAnsi="Verdana"/>
          <w:b/>
          <w:bCs/>
          <w:i/>
          <w:iCs/>
          <w:u w:val="single"/>
          <w:lang w:val="en"/>
        </w:rPr>
        <w:t>:</w:t>
      </w:r>
      <w:r w:rsidR="00FF0B7A" w:rsidRPr="005B77E0">
        <w:rPr>
          <w:rFonts w:ascii="Verdana" w:hAnsi="Verdana"/>
          <w:lang w:val="en"/>
        </w:rPr>
        <w:t xml:space="preserve"> Hotel Management Students. </w:t>
      </w:r>
    </w:p>
    <w:p w14:paraId="4E857C83" w14:textId="4B68C3E3" w:rsidR="00274599" w:rsidRPr="005B77E0" w:rsidRDefault="00FF0B7A" w:rsidP="00FE06B5">
      <w:pPr>
        <w:spacing w:after="120"/>
        <w:jc w:val="both"/>
        <w:rPr>
          <w:rFonts w:ascii="Verdana" w:hAnsi="Verdana"/>
        </w:rPr>
      </w:pPr>
      <w:r w:rsidRPr="005B77E0">
        <w:rPr>
          <w:rFonts w:ascii="Verdana" w:hAnsi="Verdana"/>
          <w:lang w:val="en"/>
        </w:rPr>
        <w:t xml:space="preserve"> </w:t>
      </w:r>
    </w:p>
    <w:p w14:paraId="72069F41" w14:textId="77777777" w:rsidR="00404B7C" w:rsidRPr="005B77E0" w:rsidRDefault="00184F70" w:rsidP="000E3FF0">
      <w:pPr>
        <w:jc w:val="both"/>
        <w:rPr>
          <w:rFonts w:ascii="Verdana" w:hAnsi="Verdana"/>
          <w:b/>
        </w:rPr>
      </w:pPr>
      <w:r w:rsidRPr="005B77E0">
        <w:rPr>
          <w:rFonts w:ascii="Verdana" w:hAnsi="Verdana"/>
          <w:b/>
          <w:bCs/>
          <w:lang w:val="en"/>
        </w:rPr>
        <w:t>1.5. Legal Ground</w:t>
      </w:r>
    </w:p>
    <w:p w14:paraId="03186F83" w14:textId="77777777" w:rsidR="00404B7C" w:rsidRPr="005B77E0" w:rsidRDefault="00404B7C" w:rsidP="000E3FF0">
      <w:pPr>
        <w:jc w:val="both"/>
        <w:rPr>
          <w:rFonts w:ascii="Verdana" w:hAnsi="Verdana"/>
          <w:b/>
        </w:rPr>
      </w:pPr>
    </w:p>
    <w:p w14:paraId="5B7AA178" w14:textId="77777777" w:rsidR="00404B7C" w:rsidRPr="005B77E0" w:rsidRDefault="00184F70" w:rsidP="000E3FF0">
      <w:pPr>
        <w:jc w:val="both"/>
        <w:rPr>
          <w:rFonts w:ascii="Verdana" w:hAnsi="Verdana"/>
        </w:rPr>
      </w:pPr>
      <w:r w:rsidRPr="005B77E0">
        <w:rPr>
          <w:rFonts w:ascii="Verdana" w:hAnsi="Verdana"/>
          <w:lang w:val="en"/>
        </w:rPr>
        <w:t xml:space="preserve">These rules and regulations were prepared pursuant to the Rules and Regulations for Undergraduate Programs at Özyeğin University, which were promulgated in the Official Gazette No:28091, and the Framework Regulations on Applied Training in Higher Education promulgated in the Official Gazette No: 31514. </w:t>
      </w:r>
    </w:p>
    <w:p w14:paraId="0A91713C" w14:textId="77777777" w:rsidR="00CF53C2" w:rsidRPr="005B77E0" w:rsidRDefault="00CF53C2" w:rsidP="000E3FF0">
      <w:pPr>
        <w:jc w:val="both"/>
        <w:rPr>
          <w:rFonts w:ascii="Verdana" w:hAnsi="Verdana"/>
          <w:b/>
        </w:rPr>
      </w:pPr>
    </w:p>
    <w:p w14:paraId="08B1BFDA" w14:textId="77777777" w:rsidR="00404B7C" w:rsidRPr="005B77E0" w:rsidRDefault="00184F70" w:rsidP="000E3FF0">
      <w:pPr>
        <w:jc w:val="both"/>
        <w:rPr>
          <w:rFonts w:ascii="Verdana" w:hAnsi="Verdana"/>
          <w:b/>
        </w:rPr>
      </w:pPr>
      <w:r w:rsidRPr="005B77E0">
        <w:rPr>
          <w:rFonts w:ascii="Verdana" w:hAnsi="Verdana"/>
          <w:b/>
          <w:bCs/>
          <w:lang w:val="en"/>
        </w:rPr>
        <w:t>1.6. Responsibilities</w:t>
      </w:r>
    </w:p>
    <w:p w14:paraId="2619B263" w14:textId="77777777" w:rsidR="00184F70" w:rsidRPr="005B77E0" w:rsidRDefault="00184F70" w:rsidP="000E3FF0">
      <w:pPr>
        <w:ind w:left="709"/>
        <w:jc w:val="both"/>
        <w:rPr>
          <w:rFonts w:ascii="Verdana" w:hAnsi="Verdana"/>
        </w:rPr>
      </w:pPr>
    </w:p>
    <w:p w14:paraId="42DD4F8A" w14:textId="548EC57E" w:rsidR="00404B7C" w:rsidRPr="005B77E0" w:rsidRDefault="00C512AD" w:rsidP="00847B77">
      <w:pPr>
        <w:jc w:val="both"/>
        <w:rPr>
          <w:rFonts w:ascii="Verdana" w:hAnsi="Verdana"/>
        </w:rPr>
      </w:pPr>
      <w:r w:rsidRPr="005B77E0">
        <w:rPr>
          <w:rFonts w:ascii="Verdana" w:hAnsi="Verdana"/>
          <w:lang w:val="en"/>
        </w:rPr>
        <w:t>This article sets forth the roles and responsibilities of the parties</w:t>
      </w:r>
      <w:r w:rsidR="00EA07F4">
        <w:rPr>
          <w:rFonts w:ascii="Verdana" w:hAnsi="Verdana"/>
          <w:lang w:val="en"/>
        </w:rPr>
        <w:t>,</w:t>
      </w:r>
      <w:r w:rsidRPr="005B77E0">
        <w:rPr>
          <w:rFonts w:ascii="Verdana" w:hAnsi="Verdana"/>
          <w:lang w:val="en"/>
        </w:rPr>
        <w:t xml:space="preserve"> from the selection of internship sponsors (hereinafter “employers”) where students will complete their internships to the performance evaluation of interns at the end of their internships.   </w:t>
      </w:r>
    </w:p>
    <w:p w14:paraId="3F41373A" w14:textId="77777777" w:rsidR="00404B7C" w:rsidRPr="005B77E0" w:rsidRDefault="00404B7C" w:rsidP="000E3FF0">
      <w:pPr>
        <w:ind w:left="709"/>
        <w:jc w:val="both"/>
        <w:rPr>
          <w:rFonts w:ascii="Verdana" w:hAnsi="Verdana"/>
        </w:rPr>
      </w:pPr>
    </w:p>
    <w:p w14:paraId="43F07A98" w14:textId="34AB4AE1" w:rsidR="00404B7C" w:rsidRPr="005B77E0" w:rsidRDefault="00184F70" w:rsidP="00CF53C2">
      <w:pPr>
        <w:ind w:firstLine="360"/>
        <w:jc w:val="both"/>
        <w:rPr>
          <w:rFonts w:ascii="Verdana" w:hAnsi="Verdana"/>
          <w:b/>
        </w:rPr>
      </w:pPr>
      <w:r w:rsidRPr="005B77E0">
        <w:rPr>
          <w:rFonts w:ascii="Verdana" w:hAnsi="Verdana"/>
          <w:b/>
          <w:bCs/>
          <w:lang w:val="en"/>
        </w:rPr>
        <w:t xml:space="preserve">1.6.1 </w:t>
      </w:r>
      <w:r w:rsidR="00FE585D" w:rsidRPr="005B77E0">
        <w:rPr>
          <w:rFonts w:ascii="Verdana" w:hAnsi="Verdana"/>
          <w:b/>
          <w:bCs/>
          <w:lang w:val="en"/>
        </w:rPr>
        <w:t>F</w:t>
      </w:r>
      <w:r w:rsidRPr="005B77E0">
        <w:rPr>
          <w:rFonts w:ascii="Verdana" w:hAnsi="Verdana"/>
          <w:b/>
          <w:bCs/>
          <w:lang w:val="en"/>
        </w:rPr>
        <w:t>AS Students</w:t>
      </w:r>
    </w:p>
    <w:p w14:paraId="7B9C00D7" w14:textId="77777777" w:rsidR="00AF4808" w:rsidRPr="005B77E0" w:rsidRDefault="00AF4808" w:rsidP="000E3FF0">
      <w:pPr>
        <w:ind w:left="1224"/>
        <w:jc w:val="both"/>
        <w:rPr>
          <w:rFonts w:ascii="Verdana" w:hAnsi="Verdana"/>
        </w:rPr>
      </w:pPr>
    </w:p>
    <w:p w14:paraId="2AD94054" w14:textId="55CCF78A" w:rsidR="00732AA8" w:rsidRPr="005B77E0" w:rsidRDefault="00697FCC" w:rsidP="00732AA8">
      <w:pPr>
        <w:pStyle w:val="ListParagraph"/>
        <w:numPr>
          <w:ilvl w:val="0"/>
          <w:numId w:val="11"/>
        </w:numPr>
        <w:jc w:val="both"/>
        <w:rPr>
          <w:rFonts w:ascii="Verdana" w:hAnsi="Verdana"/>
        </w:rPr>
      </w:pPr>
      <w:r w:rsidRPr="005B77E0">
        <w:rPr>
          <w:rFonts w:ascii="Verdana" w:hAnsi="Verdana"/>
          <w:lang w:val="en"/>
        </w:rPr>
        <w:t xml:space="preserve">Keep abreast of all announcements posted by the </w:t>
      </w:r>
      <w:r w:rsidR="00FE585D" w:rsidRPr="005B77E0">
        <w:rPr>
          <w:rFonts w:ascii="Verdana" w:hAnsi="Verdana"/>
          <w:lang w:val="en"/>
        </w:rPr>
        <w:t>Faculty</w:t>
      </w:r>
      <w:r w:rsidRPr="005B77E0">
        <w:rPr>
          <w:rFonts w:ascii="Verdana" w:hAnsi="Verdana"/>
          <w:lang w:val="en"/>
        </w:rPr>
        <w:t xml:space="preserve"> of Applied Sciences,</w:t>
      </w:r>
    </w:p>
    <w:p w14:paraId="6B8592AE" w14:textId="69292256" w:rsidR="00732AA8" w:rsidRPr="005B77E0" w:rsidRDefault="00184F70" w:rsidP="00732AA8">
      <w:pPr>
        <w:pStyle w:val="ListParagraph"/>
        <w:numPr>
          <w:ilvl w:val="0"/>
          <w:numId w:val="11"/>
        </w:numPr>
        <w:jc w:val="both"/>
        <w:rPr>
          <w:rFonts w:ascii="Verdana" w:hAnsi="Verdana"/>
        </w:rPr>
      </w:pPr>
      <w:r w:rsidRPr="005B77E0">
        <w:rPr>
          <w:rFonts w:ascii="Verdana" w:hAnsi="Verdana"/>
          <w:lang w:val="en"/>
        </w:rPr>
        <w:t xml:space="preserve">Duly and timely complete and submit </w:t>
      </w:r>
      <w:r w:rsidR="00EA3DFF" w:rsidRPr="005B77E0">
        <w:rPr>
          <w:rFonts w:ascii="Verdana" w:hAnsi="Verdana"/>
          <w:lang w:val="en"/>
        </w:rPr>
        <w:t>all</w:t>
      </w:r>
      <w:r w:rsidRPr="005B77E0">
        <w:rPr>
          <w:rFonts w:ascii="Verdana" w:hAnsi="Verdana"/>
          <w:lang w:val="en"/>
        </w:rPr>
        <w:t xml:space="preserve"> the relevant internship forms listed on the </w:t>
      </w:r>
      <w:r w:rsidR="00FE585D" w:rsidRPr="005B77E0">
        <w:rPr>
          <w:rFonts w:ascii="Verdana" w:hAnsi="Verdana"/>
          <w:lang w:val="en"/>
        </w:rPr>
        <w:t>F</w:t>
      </w:r>
      <w:r w:rsidRPr="005B77E0">
        <w:rPr>
          <w:rFonts w:ascii="Verdana" w:hAnsi="Verdana"/>
          <w:lang w:val="en"/>
        </w:rPr>
        <w:t>AS webpage,</w:t>
      </w:r>
    </w:p>
    <w:p w14:paraId="7E5917F1" w14:textId="77777777" w:rsidR="00732AA8" w:rsidRPr="005B77E0" w:rsidRDefault="00887212" w:rsidP="00732AA8">
      <w:pPr>
        <w:pStyle w:val="ListParagraph"/>
        <w:numPr>
          <w:ilvl w:val="0"/>
          <w:numId w:val="11"/>
        </w:numPr>
        <w:jc w:val="both"/>
        <w:rPr>
          <w:rFonts w:ascii="Verdana" w:hAnsi="Verdana"/>
        </w:rPr>
      </w:pPr>
      <w:r w:rsidRPr="005B77E0">
        <w:rPr>
          <w:rFonts w:ascii="Verdana" w:hAnsi="Verdana"/>
          <w:lang w:val="en"/>
        </w:rPr>
        <w:t>Duly and timely apply for the Social Security registration, obtain the necessary approvals, and follow up on the process,</w:t>
      </w:r>
    </w:p>
    <w:p w14:paraId="3AF866C5" w14:textId="77777777" w:rsidR="006767DE" w:rsidRPr="005B77E0" w:rsidRDefault="006767DE" w:rsidP="00732AA8">
      <w:pPr>
        <w:pStyle w:val="ListParagraph"/>
        <w:numPr>
          <w:ilvl w:val="0"/>
          <w:numId w:val="11"/>
        </w:numPr>
        <w:jc w:val="both"/>
        <w:rPr>
          <w:rFonts w:ascii="Verdana" w:hAnsi="Verdana"/>
        </w:rPr>
      </w:pPr>
      <w:r w:rsidRPr="005B77E0">
        <w:rPr>
          <w:rFonts w:ascii="Verdana" w:hAnsi="Verdana"/>
          <w:lang w:val="en"/>
        </w:rPr>
        <w:t xml:space="preserve">Submit the internship commencement and internship completion letters to DEPIC in person when they start and end their internships, respectively. Both letters must be written on the employer’s letterhead and must be signed and stamped. </w:t>
      </w:r>
    </w:p>
    <w:p w14:paraId="668B74E5" w14:textId="4AC2FBF4" w:rsidR="00732874" w:rsidRPr="005B77E0" w:rsidRDefault="00732874" w:rsidP="00732AA8">
      <w:pPr>
        <w:pStyle w:val="ListParagraph"/>
        <w:numPr>
          <w:ilvl w:val="0"/>
          <w:numId w:val="11"/>
        </w:numPr>
        <w:jc w:val="both"/>
        <w:rPr>
          <w:rFonts w:ascii="Verdana" w:hAnsi="Verdana"/>
        </w:rPr>
      </w:pPr>
      <w:r w:rsidRPr="005B77E0">
        <w:rPr>
          <w:rFonts w:ascii="Verdana" w:hAnsi="Verdana"/>
          <w:lang w:val="en"/>
        </w:rPr>
        <w:t xml:space="preserve">Submit </w:t>
      </w:r>
      <w:r w:rsidR="00EA3DFF" w:rsidRPr="005B77E0">
        <w:rPr>
          <w:rFonts w:ascii="Verdana" w:hAnsi="Verdana"/>
          <w:lang w:val="en"/>
        </w:rPr>
        <w:t>all</w:t>
      </w:r>
      <w:r w:rsidRPr="005B77E0">
        <w:rPr>
          <w:rFonts w:ascii="Verdana" w:hAnsi="Verdana"/>
          <w:lang w:val="en"/>
        </w:rPr>
        <w:t xml:space="preserve"> their application documents, the internship commencement and completion letters, and </w:t>
      </w:r>
      <w:r w:rsidR="00D76CA2">
        <w:rPr>
          <w:rFonts w:ascii="Verdana" w:hAnsi="Verdana"/>
          <w:lang w:val="en"/>
        </w:rPr>
        <w:t xml:space="preserve">the </w:t>
      </w:r>
      <w:r w:rsidRPr="005B77E0">
        <w:rPr>
          <w:rFonts w:ascii="Verdana" w:hAnsi="Verdana"/>
          <w:lang w:val="en"/>
        </w:rPr>
        <w:t xml:space="preserve">internship evaluation forms to the DEPIC on time and in full. These documents are mandatory for the validity of </w:t>
      </w:r>
      <w:r w:rsidR="00D76CA2">
        <w:rPr>
          <w:rFonts w:ascii="Verdana" w:hAnsi="Verdana"/>
          <w:lang w:val="en"/>
        </w:rPr>
        <w:t xml:space="preserve">the </w:t>
      </w:r>
      <w:r w:rsidRPr="005B77E0">
        <w:rPr>
          <w:rFonts w:ascii="Verdana" w:hAnsi="Verdana"/>
          <w:lang w:val="en"/>
        </w:rPr>
        <w:t xml:space="preserve">internship. Students are personally responsible for following up on these documents. </w:t>
      </w:r>
    </w:p>
    <w:p w14:paraId="0F107386" w14:textId="73DD3514" w:rsidR="00732AA8" w:rsidRPr="005B77E0" w:rsidRDefault="00732AA8" w:rsidP="00732AA8">
      <w:pPr>
        <w:pStyle w:val="ListParagraph"/>
        <w:numPr>
          <w:ilvl w:val="0"/>
          <w:numId w:val="11"/>
        </w:numPr>
        <w:jc w:val="both"/>
        <w:rPr>
          <w:rFonts w:ascii="Verdana" w:hAnsi="Verdana"/>
        </w:rPr>
      </w:pPr>
      <w:r w:rsidRPr="005B77E0">
        <w:rPr>
          <w:rFonts w:ascii="Verdana" w:hAnsi="Verdana"/>
          <w:lang w:val="en"/>
        </w:rPr>
        <w:t xml:space="preserve">Adhere to </w:t>
      </w:r>
      <w:r w:rsidR="00EA3DFF" w:rsidRPr="005B77E0">
        <w:rPr>
          <w:rFonts w:ascii="Verdana" w:hAnsi="Verdana"/>
          <w:lang w:val="en"/>
        </w:rPr>
        <w:t>all</w:t>
      </w:r>
      <w:r w:rsidRPr="005B77E0">
        <w:rPr>
          <w:rFonts w:ascii="Verdana" w:hAnsi="Verdana"/>
          <w:lang w:val="en"/>
        </w:rPr>
        <w:t xml:space="preserve"> the rules specified herein</w:t>
      </w:r>
      <w:r w:rsidR="00D76CA2">
        <w:rPr>
          <w:rFonts w:ascii="Verdana" w:hAnsi="Verdana"/>
          <w:lang w:val="en"/>
        </w:rPr>
        <w:t>,</w:t>
      </w:r>
      <w:r w:rsidRPr="005B77E0">
        <w:rPr>
          <w:rFonts w:ascii="Verdana" w:hAnsi="Verdana"/>
          <w:lang w:val="en"/>
        </w:rPr>
        <w:t xml:space="preserve"> these rules and regulations, </w:t>
      </w:r>
    </w:p>
    <w:p w14:paraId="052C989A" w14:textId="77777777" w:rsidR="00732AA8" w:rsidRPr="005B77E0" w:rsidRDefault="00732AA8" w:rsidP="00732AA8">
      <w:pPr>
        <w:pStyle w:val="ListParagraph"/>
        <w:numPr>
          <w:ilvl w:val="0"/>
          <w:numId w:val="11"/>
        </w:numPr>
        <w:jc w:val="both"/>
        <w:rPr>
          <w:rFonts w:ascii="Verdana" w:hAnsi="Verdana"/>
        </w:rPr>
      </w:pPr>
      <w:r w:rsidRPr="005B77E0">
        <w:rPr>
          <w:rFonts w:ascii="Verdana" w:hAnsi="Verdana"/>
          <w:lang w:val="en"/>
        </w:rPr>
        <w:t xml:space="preserve">Notify DEPIC of all developments about their internships (i.e. sick leave, leave of absence), </w:t>
      </w:r>
    </w:p>
    <w:p w14:paraId="1AE6F2E9" w14:textId="77777777" w:rsidR="00404B7C" w:rsidRPr="005B77E0" w:rsidRDefault="00732AA8" w:rsidP="00732AA8">
      <w:pPr>
        <w:pStyle w:val="ListParagraph"/>
        <w:numPr>
          <w:ilvl w:val="0"/>
          <w:numId w:val="11"/>
        </w:numPr>
        <w:jc w:val="both"/>
        <w:rPr>
          <w:rFonts w:ascii="Verdana" w:hAnsi="Verdana"/>
        </w:rPr>
      </w:pPr>
      <w:r w:rsidRPr="005B77E0">
        <w:rPr>
          <w:rFonts w:ascii="Verdana" w:hAnsi="Verdana"/>
          <w:lang w:val="en"/>
        </w:rPr>
        <w:t xml:space="preserve">Successfully complete their internships. </w:t>
      </w:r>
    </w:p>
    <w:p w14:paraId="29019981" w14:textId="77777777" w:rsidR="00404B7C" w:rsidRPr="005B77E0" w:rsidRDefault="00404B7C" w:rsidP="000E3FF0">
      <w:pPr>
        <w:ind w:left="1224"/>
        <w:jc w:val="both"/>
        <w:rPr>
          <w:rFonts w:ascii="Verdana" w:hAnsi="Verdana"/>
          <w:b/>
        </w:rPr>
      </w:pPr>
    </w:p>
    <w:p w14:paraId="3D6AC0EE" w14:textId="69074603" w:rsidR="00404B7C" w:rsidRPr="005B77E0" w:rsidRDefault="00697FCC" w:rsidP="00CF53C2">
      <w:pPr>
        <w:ind w:firstLine="360"/>
        <w:jc w:val="both"/>
        <w:rPr>
          <w:rFonts w:ascii="Verdana" w:hAnsi="Verdana"/>
          <w:b/>
        </w:rPr>
      </w:pPr>
      <w:r w:rsidRPr="005B77E0">
        <w:rPr>
          <w:rFonts w:ascii="Verdana" w:hAnsi="Verdana"/>
          <w:b/>
          <w:bCs/>
          <w:lang w:val="en"/>
        </w:rPr>
        <w:t xml:space="preserve">1.6.2 </w:t>
      </w:r>
      <w:r w:rsidR="00FE585D" w:rsidRPr="005B77E0">
        <w:rPr>
          <w:rFonts w:ascii="Verdana" w:hAnsi="Verdana"/>
          <w:b/>
          <w:bCs/>
          <w:lang w:val="en"/>
        </w:rPr>
        <w:t>F</w:t>
      </w:r>
      <w:r w:rsidRPr="005B77E0">
        <w:rPr>
          <w:rFonts w:ascii="Verdana" w:hAnsi="Verdana"/>
          <w:b/>
          <w:bCs/>
          <w:lang w:val="en"/>
        </w:rPr>
        <w:t xml:space="preserve">AS </w:t>
      </w:r>
      <w:r w:rsidR="00FE06B5" w:rsidRPr="005B77E0">
        <w:rPr>
          <w:rFonts w:ascii="Verdana" w:hAnsi="Verdana"/>
          <w:b/>
          <w:bCs/>
          <w:lang w:val="en"/>
        </w:rPr>
        <w:t xml:space="preserve">Secretary </w:t>
      </w:r>
      <w:r w:rsidRPr="005B77E0">
        <w:rPr>
          <w:rFonts w:ascii="Verdana" w:hAnsi="Verdana"/>
          <w:b/>
          <w:bCs/>
          <w:lang w:val="en"/>
        </w:rPr>
        <w:t>(</w:t>
      </w:r>
      <w:r w:rsidR="00FE585D" w:rsidRPr="005B77E0">
        <w:rPr>
          <w:rFonts w:ascii="Verdana" w:hAnsi="Verdana"/>
          <w:b/>
          <w:bCs/>
          <w:lang w:val="en"/>
        </w:rPr>
        <w:t>F</w:t>
      </w:r>
      <w:r w:rsidRPr="005B77E0">
        <w:rPr>
          <w:rFonts w:ascii="Verdana" w:hAnsi="Verdana"/>
          <w:b/>
          <w:bCs/>
          <w:lang w:val="en"/>
        </w:rPr>
        <w:t xml:space="preserve">SEC): </w:t>
      </w:r>
    </w:p>
    <w:p w14:paraId="437846D9" w14:textId="77777777" w:rsidR="00AF4808" w:rsidRPr="005B77E0" w:rsidRDefault="00AF4808" w:rsidP="000E3FF0">
      <w:pPr>
        <w:ind w:left="1224"/>
        <w:jc w:val="both"/>
        <w:rPr>
          <w:rFonts w:ascii="Verdana" w:hAnsi="Verdana"/>
        </w:rPr>
      </w:pPr>
    </w:p>
    <w:p w14:paraId="7842CB3F" w14:textId="77777777" w:rsidR="00952598" w:rsidRPr="005B77E0" w:rsidRDefault="00D212F6" w:rsidP="00952598">
      <w:pPr>
        <w:pStyle w:val="ListParagraph"/>
        <w:numPr>
          <w:ilvl w:val="0"/>
          <w:numId w:val="13"/>
        </w:numPr>
        <w:jc w:val="both"/>
        <w:rPr>
          <w:rFonts w:ascii="Verdana" w:hAnsi="Verdana"/>
        </w:rPr>
      </w:pPr>
      <w:r w:rsidRPr="005B77E0">
        <w:rPr>
          <w:rFonts w:ascii="Verdana" w:hAnsi="Verdana"/>
          <w:lang w:val="en"/>
        </w:rPr>
        <w:t>Prepares internship correspondence and documents as specified in these rules and regulations,</w:t>
      </w:r>
    </w:p>
    <w:p w14:paraId="357C169D" w14:textId="5AE04880" w:rsidR="00952598" w:rsidRPr="005B77E0" w:rsidRDefault="00952598" w:rsidP="00952598">
      <w:pPr>
        <w:pStyle w:val="ListParagraph"/>
        <w:numPr>
          <w:ilvl w:val="0"/>
          <w:numId w:val="13"/>
        </w:numPr>
        <w:jc w:val="both"/>
        <w:rPr>
          <w:rFonts w:ascii="Verdana" w:hAnsi="Verdana"/>
        </w:rPr>
      </w:pPr>
      <w:r w:rsidRPr="005B77E0">
        <w:rPr>
          <w:rFonts w:ascii="Verdana" w:hAnsi="Verdana"/>
          <w:lang w:val="en"/>
        </w:rPr>
        <w:t xml:space="preserve">Posts </w:t>
      </w:r>
      <w:r w:rsidR="004B65B3" w:rsidRPr="005B77E0">
        <w:rPr>
          <w:rFonts w:ascii="Verdana" w:hAnsi="Verdana"/>
          <w:lang w:val="en"/>
        </w:rPr>
        <w:t>F</w:t>
      </w:r>
      <w:r w:rsidRPr="005B77E0">
        <w:rPr>
          <w:rFonts w:ascii="Verdana" w:hAnsi="Verdana"/>
          <w:lang w:val="en"/>
        </w:rPr>
        <w:t xml:space="preserve">AS announcements, </w:t>
      </w:r>
    </w:p>
    <w:p w14:paraId="747C6012" w14:textId="77777777" w:rsidR="00952598" w:rsidRPr="005B77E0" w:rsidRDefault="00952598" w:rsidP="00952598">
      <w:pPr>
        <w:pStyle w:val="ListParagraph"/>
        <w:numPr>
          <w:ilvl w:val="0"/>
          <w:numId w:val="13"/>
        </w:numPr>
        <w:jc w:val="both"/>
        <w:rPr>
          <w:rFonts w:ascii="Verdana" w:hAnsi="Verdana"/>
        </w:rPr>
      </w:pPr>
      <w:r w:rsidRPr="005B77E0">
        <w:rPr>
          <w:rFonts w:ascii="Verdana" w:hAnsi="Verdana"/>
          <w:lang w:val="en"/>
        </w:rPr>
        <w:t xml:space="preserve">Follows up on approvals, </w:t>
      </w:r>
    </w:p>
    <w:p w14:paraId="627E86FA" w14:textId="01585112" w:rsidR="00952598" w:rsidRPr="005B77E0" w:rsidRDefault="00B63464" w:rsidP="00952598">
      <w:pPr>
        <w:pStyle w:val="ListParagraph"/>
        <w:numPr>
          <w:ilvl w:val="0"/>
          <w:numId w:val="13"/>
        </w:numPr>
        <w:jc w:val="both"/>
        <w:rPr>
          <w:rFonts w:ascii="Verdana" w:hAnsi="Verdana"/>
        </w:rPr>
      </w:pPr>
      <w:r w:rsidRPr="005B77E0">
        <w:rPr>
          <w:rFonts w:ascii="Verdana" w:hAnsi="Verdana"/>
          <w:lang w:val="en"/>
        </w:rPr>
        <w:lastRenderedPageBreak/>
        <w:t>Submits the Social Security list received from DEPIC to the HRD. Notifies the HRD fo</w:t>
      </w:r>
      <w:r w:rsidR="00D76CA2">
        <w:rPr>
          <w:rFonts w:ascii="Verdana" w:hAnsi="Verdana"/>
          <w:lang w:val="en"/>
        </w:rPr>
        <w:t>r Social Security registrations</w:t>
      </w:r>
      <w:r w:rsidRPr="005B77E0">
        <w:rPr>
          <w:rFonts w:ascii="Verdana" w:hAnsi="Verdana"/>
          <w:lang w:val="en"/>
        </w:rPr>
        <w:t xml:space="preserve"> and follows up on the Social Security registration process,  </w:t>
      </w:r>
    </w:p>
    <w:p w14:paraId="2B0D0927" w14:textId="77777777" w:rsidR="00404B7C" w:rsidRPr="005B77E0" w:rsidRDefault="00D212F6" w:rsidP="00952598">
      <w:pPr>
        <w:pStyle w:val="ListParagraph"/>
        <w:numPr>
          <w:ilvl w:val="0"/>
          <w:numId w:val="13"/>
        </w:numPr>
        <w:jc w:val="both"/>
        <w:rPr>
          <w:rFonts w:ascii="Verdana" w:hAnsi="Verdana"/>
        </w:rPr>
      </w:pPr>
      <w:r w:rsidRPr="005B77E0">
        <w:rPr>
          <w:rFonts w:ascii="Verdana" w:hAnsi="Verdana"/>
          <w:lang w:val="en"/>
        </w:rPr>
        <w:t xml:space="preserve">Collaborates with the IC to make sure the internship process is run in accordance with the rules and regulations, </w:t>
      </w:r>
    </w:p>
    <w:p w14:paraId="2E24D8F6" w14:textId="77777777" w:rsidR="00B63464" w:rsidRPr="005B77E0" w:rsidRDefault="00B63464" w:rsidP="00952598">
      <w:pPr>
        <w:pStyle w:val="ListParagraph"/>
        <w:numPr>
          <w:ilvl w:val="0"/>
          <w:numId w:val="13"/>
        </w:numPr>
        <w:jc w:val="both"/>
        <w:rPr>
          <w:rFonts w:ascii="Verdana" w:hAnsi="Verdana"/>
        </w:rPr>
      </w:pPr>
      <w:r w:rsidRPr="005B77E0">
        <w:rPr>
          <w:rFonts w:ascii="Verdana" w:hAnsi="Verdana"/>
          <w:lang w:val="en"/>
        </w:rPr>
        <w:t xml:space="preserve">Immediately </w:t>
      </w:r>
      <w:proofErr w:type="gramStart"/>
      <w:r w:rsidRPr="005B77E0">
        <w:rPr>
          <w:rFonts w:ascii="Verdana" w:hAnsi="Verdana"/>
          <w:lang w:val="en"/>
        </w:rPr>
        <w:t>submits</w:t>
      </w:r>
      <w:proofErr w:type="gramEnd"/>
      <w:r w:rsidRPr="005B77E0">
        <w:rPr>
          <w:rFonts w:ascii="Verdana" w:hAnsi="Verdana"/>
          <w:lang w:val="en"/>
        </w:rPr>
        <w:t xml:space="preserve"> all received internship documents to the IC. </w:t>
      </w:r>
    </w:p>
    <w:p w14:paraId="56A42D42" w14:textId="77777777" w:rsidR="006F0604" w:rsidRPr="005B77E0" w:rsidRDefault="006F0604" w:rsidP="000E3FF0">
      <w:pPr>
        <w:ind w:left="1224"/>
        <w:jc w:val="both"/>
        <w:rPr>
          <w:rFonts w:ascii="Verdana" w:hAnsi="Verdana"/>
        </w:rPr>
      </w:pPr>
    </w:p>
    <w:p w14:paraId="382A2C3F" w14:textId="77777777" w:rsidR="00E542EA" w:rsidRPr="005B77E0" w:rsidRDefault="00697FCC" w:rsidP="00CF53C2">
      <w:pPr>
        <w:ind w:firstLine="360"/>
        <w:jc w:val="both"/>
        <w:rPr>
          <w:rFonts w:ascii="Verdana" w:hAnsi="Verdana"/>
          <w:b/>
        </w:rPr>
      </w:pPr>
      <w:r w:rsidRPr="005B77E0">
        <w:rPr>
          <w:rFonts w:ascii="Verdana" w:hAnsi="Verdana"/>
          <w:b/>
          <w:bCs/>
          <w:lang w:val="en"/>
        </w:rPr>
        <w:t>1.6.3 Internship Advisor (IA):</w:t>
      </w:r>
    </w:p>
    <w:p w14:paraId="44F03365" w14:textId="77777777" w:rsidR="00AF4808" w:rsidRPr="005B77E0" w:rsidRDefault="00AF4808" w:rsidP="000E3FF0">
      <w:pPr>
        <w:ind w:left="1224"/>
        <w:jc w:val="both"/>
        <w:rPr>
          <w:rFonts w:ascii="Verdana" w:hAnsi="Verdana"/>
        </w:rPr>
      </w:pPr>
    </w:p>
    <w:p w14:paraId="4DF0809C" w14:textId="77777777" w:rsidR="00952598" w:rsidRPr="005B77E0" w:rsidRDefault="00BE23C4" w:rsidP="00952598">
      <w:pPr>
        <w:pStyle w:val="ListParagraph"/>
        <w:numPr>
          <w:ilvl w:val="0"/>
          <w:numId w:val="12"/>
        </w:numPr>
        <w:jc w:val="both"/>
        <w:rPr>
          <w:rFonts w:ascii="Verdana" w:hAnsi="Verdana"/>
        </w:rPr>
      </w:pPr>
      <w:r w:rsidRPr="005B77E0">
        <w:rPr>
          <w:rFonts w:ascii="Verdana" w:hAnsi="Verdana"/>
          <w:lang w:val="en"/>
        </w:rPr>
        <w:t xml:space="preserve">Informs interns that s/he is their internship advisor, </w:t>
      </w:r>
    </w:p>
    <w:p w14:paraId="1E82AF20" w14:textId="77777777" w:rsidR="00B63464" w:rsidRPr="005B77E0" w:rsidRDefault="00B63464" w:rsidP="00952598">
      <w:pPr>
        <w:pStyle w:val="ListParagraph"/>
        <w:numPr>
          <w:ilvl w:val="0"/>
          <w:numId w:val="12"/>
        </w:numPr>
        <w:jc w:val="both"/>
        <w:rPr>
          <w:rFonts w:ascii="Verdana" w:hAnsi="Verdana"/>
        </w:rPr>
      </w:pPr>
      <w:r w:rsidRPr="005B77E0">
        <w:rPr>
          <w:rFonts w:ascii="Verdana" w:hAnsi="Verdana"/>
          <w:lang w:val="en"/>
        </w:rPr>
        <w:t xml:space="preserve">Follows up on information and documents submitted by DEPIC, </w:t>
      </w:r>
    </w:p>
    <w:p w14:paraId="168518EC" w14:textId="77777777" w:rsidR="00952598" w:rsidRPr="005B77E0" w:rsidRDefault="00952598" w:rsidP="00952598">
      <w:pPr>
        <w:pStyle w:val="ListParagraph"/>
        <w:numPr>
          <w:ilvl w:val="0"/>
          <w:numId w:val="12"/>
        </w:numPr>
        <w:jc w:val="both"/>
        <w:rPr>
          <w:rFonts w:ascii="Verdana" w:hAnsi="Verdana"/>
        </w:rPr>
      </w:pPr>
      <w:r w:rsidRPr="005B77E0">
        <w:rPr>
          <w:rFonts w:ascii="Verdana" w:hAnsi="Verdana"/>
          <w:lang w:val="en"/>
        </w:rPr>
        <w:t>Pays visits to interns at their employers to oversee their internship performance,</w:t>
      </w:r>
    </w:p>
    <w:p w14:paraId="0B19D55A" w14:textId="77777777" w:rsidR="00AB03C1" w:rsidRPr="005B77E0" w:rsidRDefault="00952598" w:rsidP="00AB03C1">
      <w:pPr>
        <w:pStyle w:val="ListParagraph"/>
        <w:numPr>
          <w:ilvl w:val="0"/>
          <w:numId w:val="12"/>
        </w:numPr>
        <w:jc w:val="both"/>
        <w:rPr>
          <w:rFonts w:ascii="Verdana" w:hAnsi="Verdana"/>
        </w:rPr>
      </w:pPr>
      <w:r w:rsidRPr="005B77E0">
        <w:rPr>
          <w:rFonts w:ascii="Verdana" w:hAnsi="Verdana"/>
          <w:lang w:val="en"/>
        </w:rPr>
        <w:t>Obtains information about the performance of interns from their managers, if possible,</w:t>
      </w:r>
    </w:p>
    <w:p w14:paraId="791A9956" w14:textId="77777777" w:rsidR="00697FCC" w:rsidRPr="005B77E0" w:rsidRDefault="00952598" w:rsidP="00AB03C1">
      <w:pPr>
        <w:pStyle w:val="ListParagraph"/>
        <w:numPr>
          <w:ilvl w:val="0"/>
          <w:numId w:val="12"/>
        </w:numPr>
        <w:jc w:val="both"/>
        <w:rPr>
          <w:rFonts w:ascii="Verdana" w:hAnsi="Verdana"/>
        </w:rPr>
      </w:pPr>
      <w:r w:rsidRPr="005B77E0">
        <w:rPr>
          <w:rFonts w:ascii="Verdana" w:hAnsi="Verdana"/>
          <w:lang w:val="en"/>
        </w:rPr>
        <w:t>Determines special circumstances or issues, if any, and reports them to IC,</w:t>
      </w:r>
    </w:p>
    <w:p w14:paraId="0C796890" w14:textId="77777777" w:rsidR="00FD3A16" w:rsidRPr="005B77E0" w:rsidRDefault="00FD3A16" w:rsidP="00FD3A16">
      <w:pPr>
        <w:pStyle w:val="ListParagraph"/>
        <w:numPr>
          <w:ilvl w:val="0"/>
          <w:numId w:val="12"/>
        </w:numPr>
        <w:jc w:val="both"/>
        <w:rPr>
          <w:rFonts w:ascii="Verdana" w:hAnsi="Verdana"/>
        </w:rPr>
      </w:pPr>
      <w:r w:rsidRPr="005B77E0">
        <w:rPr>
          <w:rFonts w:ascii="Verdana" w:hAnsi="Verdana"/>
          <w:lang w:val="en"/>
        </w:rPr>
        <w:t xml:space="preserve">Remotely oversees and obtains information about interns, if their internship sponsors </w:t>
      </w:r>
      <w:proofErr w:type="gramStart"/>
      <w:r w:rsidRPr="005B77E0">
        <w:rPr>
          <w:rFonts w:ascii="Verdana" w:hAnsi="Verdana"/>
          <w:lang w:val="en"/>
        </w:rPr>
        <w:t>are located in</w:t>
      </w:r>
      <w:proofErr w:type="gramEnd"/>
      <w:r w:rsidRPr="005B77E0">
        <w:rPr>
          <w:rFonts w:ascii="Verdana" w:hAnsi="Verdana"/>
          <w:lang w:val="en"/>
        </w:rPr>
        <w:t xml:space="preserve"> another city/country and therefore it is not possible to pay a visit, </w:t>
      </w:r>
    </w:p>
    <w:p w14:paraId="28AD1A94" w14:textId="558B2151" w:rsidR="00B63464" w:rsidRPr="005B77E0" w:rsidRDefault="00B63464" w:rsidP="00AB03C1">
      <w:pPr>
        <w:pStyle w:val="ListParagraph"/>
        <w:numPr>
          <w:ilvl w:val="0"/>
          <w:numId w:val="12"/>
        </w:numPr>
        <w:jc w:val="both"/>
        <w:rPr>
          <w:rFonts w:ascii="Verdana" w:hAnsi="Verdana"/>
        </w:rPr>
      </w:pPr>
      <w:r w:rsidRPr="005B77E0">
        <w:rPr>
          <w:rFonts w:ascii="Verdana" w:hAnsi="Verdana"/>
          <w:lang w:val="en"/>
        </w:rPr>
        <w:t>Reports any issues interns come across during their</w:t>
      </w:r>
      <w:r w:rsidR="00D76CA2">
        <w:rPr>
          <w:rFonts w:ascii="Verdana" w:hAnsi="Verdana"/>
          <w:lang w:val="en"/>
        </w:rPr>
        <w:t xml:space="preserve"> internships to their employers</w:t>
      </w:r>
      <w:r w:rsidRPr="005B77E0">
        <w:rPr>
          <w:rFonts w:ascii="Verdana" w:hAnsi="Verdana"/>
          <w:lang w:val="en"/>
        </w:rPr>
        <w:t xml:space="preserve"> and resolves these issues in cooperation with the IC, </w:t>
      </w:r>
    </w:p>
    <w:p w14:paraId="13E1776F" w14:textId="40684586" w:rsidR="00AB03C1" w:rsidRPr="005B77E0" w:rsidRDefault="00AB03C1" w:rsidP="00AB03C1">
      <w:pPr>
        <w:pStyle w:val="ListParagraph"/>
        <w:numPr>
          <w:ilvl w:val="0"/>
          <w:numId w:val="12"/>
        </w:numPr>
        <w:jc w:val="both"/>
        <w:rPr>
          <w:rFonts w:ascii="Verdana" w:hAnsi="Verdana"/>
        </w:rPr>
      </w:pPr>
      <w:r w:rsidRPr="005B77E0">
        <w:rPr>
          <w:rFonts w:ascii="Verdana" w:hAnsi="Verdana"/>
          <w:lang w:val="en"/>
        </w:rPr>
        <w:t xml:space="preserve">Evaluates the internships to determine </w:t>
      </w:r>
      <w:r w:rsidR="00AF7C56" w:rsidRPr="005B77E0">
        <w:rPr>
          <w:rFonts w:ascii="Verdana" w:hAnsi="Verdana"/>
          <w:lang w:val="en"/>
        </w:rPr>
        <w:t>whether</w:t>
      </w:r>
      <w:r w:rsidRPr="005B77E0">
        <w:rPr>
          <w:rFonts w:ascii="Verdana" w:hAnsi="Verdana"/>
          <w:lang w:val="en"/>
        </w:rPr>
        <w:t xml:space="preserve"> they make the planned pedagogical contributions as defined in internship goals, objectives, and outputs, and where necessary, submits his/her evaluations about employers to the EB, </w:t>
      </w:r>
    </w:p>
    <w:p w14:paraId="4BAFA4BB" w14:textId="77777777" w:rsidR="007E07E3" w:rsidRPr="005B77E0" w:rsidRDefault="00747A6E" w:rsidP="00AB03C1">
      <w:pPr>
        <w:pStyle w:val="ListParagraph"/>
        <w:numPr>
          <w:ilvl w:val="0"/>
          <w:numId w:val="12"/>
        </w:numPr>
        <w:jc w:val="both"/>
        <w:rPr>
          <w:rFonts w:ascii="Verdana" w:hAnsi="Verdana"/>
        </w:rPr>
      </w:pPr>
      <w:r w:rsidRPr="005B77E0">
        <w:rPr>
          <w:rFonts w:ascii="Verdana" w:hAnsi="Verdana"/>
          <w:lang w:val="en"/>
        </w:rPr>
        <w:t xml:space="preserve">Follows up on the relevant forms and reports (Article 6 and 7) which must be submitted during the internship process for the SAS 200, and SAS 300 courses. Coordinates and concludes the evaluation and assessment process, evaluates and grades the performance of the intern, and enters the grades into the SIS system. </w:t>
      </w:r>
    </w:p>
    <w:p w14:paraId="2C4F77BF" w14:textId="77777777" w:rsidR="00AB03C1" w:rsidRPr="005B77E0" w:rsidRDefault="002C7745" w:rsidP="00AB03C1">
      <w:pPr>
        <w:pStyle w:val="ListParagraph"/>
        <w:jc w:val="both"/>
        <w:rPr>
          <w:rFonts w:ascii="Verdana" w:hAnsi="Verdana"/>
        </w:rPr>
      </w:pPr>
      <w:r w:rsidRPr="005B77E0">
        <w:rPr>
          <w:rFonts w:ascii="Verdana" w:hAnsi="Verdana"/>
          <w:lang w:val="en"/>
        </w:rPr>
        <w:t xml:space="preserve"> </w:t>
      </w:r>
    </w:p>
    <w:p w14:paraId="7FB19DBE" w14:textId="77777777" w:rsidR="00E542EA" w:rsidRPr="005B77E0" w:rsidRDefault="00E92E73" w:rsidP="00CF53C2">
      <w:pPr>
        <w:ind w:firstLine="360"/>
        <w:jc w:val="both"/>
        <w:rPr>
          <w:rFonts w:ascii="Verdana" w:hAnsi="Verdana"/>
          <w:b/>
        </w:rPr>
      </w:pPr>
      <w:r w:rsidRPr="005B77E0">
        <w:rPr>
          <w:rFonts w:ascii="Verdana" w:hAnsi="Verdana"/>
          <w:b/>
          <w:bCs/>
          <w:lang w:val="en"/>
        </w:rPr>
        <w:t>1.6.4 Deputy Internship Coordinator (DEPIC)</w:t>
      </w:r>
    </w:p>
    <w:p w14:paraId="5BFD8D8A" w14:textId="77777777" w:rsidR="00E92E73" w:rsidRPr="005B77E0" w:rsidRDefault="00E92E73" w:rsidP="00E92E73">
      <w:pPr>
        <w:jc w:val="both"/>
        <w:rPr>
          <w:rFonts w:ascii="Verdana" w:hAnsi="Verdana"/>
          <w:b/>
        </w:rPr>
      </w:pPr>
    </w:p>
    <w:p w14:paraId="292BC95E" w14:textId="1E570853" w:rsidR="007A739D" w:rsidRPr="005B77E0" w:rsidRDefault="007A739D" w:rsidP="001919D9">
      <w:pPr>
        <w:pStyle w:val="ListParagraph"/>
        <w:numPr>
          <w:ilvl w:val="0"/>
          <w:numId w:val="14"/>
        </w:numPr>
        <w:jc w:val="both"/>
        <w:rPr>
          <w:rFonts w:ascii="Verdana" w:hAnsi="Verdana"/>
        </w:rPr>
      </w:pPr>
      <w:r w:rsidRPr="005B77E0">
        <w:rPr>
          <w:rFonts w:ascii="Verdana" w:hAnsi="Verdana"/>
          <w:lang w:val="en"/>
        </w:rPr>
        <w:t xml:space="preserve">Collects internship application documents from all students, has each internship application approved by the </w:t>
      </w:r>
      <w:r w:rsidR="004B65B3" w:rsidRPr="005B77E0">
        <w:rPr>
          <w:rFonts w:ascii="Verdana" w:hAnsi="Verdana"/>
          <w:lang w:val="en"/>
        </w:rPr>
        <w:t>F</w:t>
      </w:r>
      <w:r w:rsidRPr="005B77E0">
        <w:rPr>
          <w:rFonts w:ascii="Verdana" w:hAnsi="Verdana"/>
          <w:lang w:val="en"/>
        </w:rPr>
        <w:t>A</w:t>
      </w:r>
      <w:r w:rsidR="004B65B3" w:rsidRPr="005B77E0">
        <w:rPr>
          <w:rFonts w:ascii="Verdana" w:hAnsi="Verdana"/>
          <w:lang w:val="en"/>
        </w:rPr>
        <w:t>S</w:t>
      </w:r>
      <w:r w:rsidRPr="005B77E0">
        <w:rPr>
          <w:rFonts w:ascii="Verdana" w:hAnsi="Verdana"/>
          <w:lang w:val="en"/>
        </w:rPr>
        <w:t xml:space="preserve"> D</w:t>
      </w:r>
      <w:r w:rsidR="004B65B3" w:rsidRPr="005B77E0">
        <w:rPr>
          <w:rFonts w:ascii="Verdana" w:hAnsi="Verdana"/>
          <w:lang w:val="en"/>
        </w:rPr>
        <w:t>ean</w:t>
      </w:r>
      <w:r w:rsidRPr="005B77E0">
        <w:rPr>
          <w:rFonts w:ascii="Verdana" w:hAnsi="Verdana"/>
          <w:lang w:val="en"/>
        </w:rPr>
        <w:t xml:space="preserve">’s Office, and submits them to the HRD for Social Security registration,   </w:t>
      </w:r>
    </w:p>
    <w:p w14:paraId="0FD8D3A6" w14:textId="77777777" w:rsidR="00E92E73" w:rsidRPr="005B77E0" w:rsidRDefault="00E92E73" w:rsidP="00E92E73">
      <w:pPr>
        <w:pStyle w:val="ListParagraph"/>
        <w:numPr>
          <w:ilvl w:val="0"/>
          <w:numId w:val="14"/>
        </w:numPr>
        <w:jc w:val="both"/>
        <w:rPr>
          <w:rFonts w:ascii="Verdana" w:hAnsi="Verdana"/>
        </w:rPr>
      </w:pPr>
      <w:r w:rsidRPr="005B77E0">
        <w:rPr>
          <w:rFonts w:ascii="Verdana" w:hAnsi="Verdana"/>
          <w:lang w:val="en"/>
        </w:rPr>
        <w:t xml:space="preserve">Makes sure that all interns submit their internship commencement and internship completion letters, and archives all submitted letters, </w:t>
      </w:r>
    </w:p>
    <w:p w14:paraId="0C3C3923" w14:textId="1B7B4870" w:rsidR="00E92E73" w:rsidRPr="005B77E0" w:rsidRDefault="00E92E73" w:rsidP="00E92E73">
      <w:pPr>
        <w:pStyle w:val="ListParagraph"/>
        <w:numPr>
          <w:ilvl w:val="0"/>
          <w:numId w:val="14"/>
        </w:numPr>
        <w:jc w:val="both"/>
        <w:rPr>
          <w:rFonts w:ascii="Verdana" w:hAnsi="Verdana"/>
        </w:rPr>
      </w:pPr>
      <w:r w:rsidRPr="005B77E0">
        <w:rPr>
          <w:rFonts w:ascii="Verdana" w:hAnsi="Verdana"/>
          <w:lang w:val="en"/>
        </w:rPr>
        <w:t xml:space="preserve">Makes sure that each student completes </w:t>
      </w:r>
      <w:r w:rsidR="00D76CA2">
        <w:rPr>
          <w:rFonts w:ascii="Verdana" w:hAnsi="Verdana"/>
          <w:lang w:val="en"/>
        </w:rPr>
        <w:t xml:space="preserve">the </w:t>
      </w:r>
      <w:r w:rsidRPr="005B77E0">
        <w:rPr>
          <w:rFonts w:ascii="Verdana" w:hAnsi="Verdana"/>
          <w:lang w:val="en"/>
        </w:rPr>
        <w:t>mandatory business days of</w:t>
      </w:r>
      <w:r w:rsidR="00D76CA2">
        <w:rPr>
          <w:rFonts w:ascii="Verdana" w:hAnsi="Verdana"/>
          <w:lang w:val="en"/>
        </w:rPr>
        <w:t xml:space="preserve"> the</w:t>
      </w:r>
      <w:r w:rsidRPr="005B77E0">
        <w:rPr>
          <w:rFonts w:ascii="Verdana" w:hAnsi="Verdana"/>
          <w:lang w:val="en"/>
        </w:rPr>
        <w:t xml:space="preserve"> internship without any missing days,</w:t>
      </w:r>
    </w:p>
    <w:p w14:paraId="7D689F2B" w14:textId="0E20AEC1" w:rsidR="007A739D" w:rsidRPr="005B77E0" w:rsidRDefault="007A739D" w:rsidP="00E92E73">
      <w:pPr>
        <w:pStyle w:val="ListParagraph"/>
        <w:numPr>
          <w:ilvl w:val="0"/>
          <w:numId w:val="14"/>
        </w:numPr>
        <w:jc w:val="both"/>
        <w:rPr>
          <w:rFonts w:ascii="Verdana" w:hAnsi="Verdana"/>
        </w:rPr>
      </w:pPr>
      <w:r w:rsidRPr="005B77E0">
        <w:rPr>
          <w:rFonts w:ascii="Verdana" w:hAnsi="Verdana"/>
          <w:lang w:val="en"/>
        </w:rPr>
        <w:t>Collects documents (i.e. for leave of absence, internship withdrawal, or change of employer) from st</w:t>
      </w:r>
      <w:r w:rsidR="00D76CA2">
        <w:rPr>
          <w:rFonts w:ascii="Verdana" w:hAnsi="Verdana"/>
          <w:lang w:val="en"/>
        </w:rPr>
        <w:t>udents during their internships</w:t>
      </w:r>
      <w:r w:rsidRPr="005B77E0">
        <w:rPr>
          <w:rFonts w:ascii="Verdana" w:hAnsi="Verdana"/>
          <w:lang w:val="en"/>
        </w:rPr>
        <w:t xml:space="preserve"> and notifies the IA,  </w:t>
      </w:r>
    </w:p>
    <w:p w14:paraId="31AF4250" w14:textId="21F3CDED" w:rsidR="00E92E73" w:rsidRPr="005B77E0" w:rsidRDefault="00E92E73" w:rsidP="00E92E73">
      <w:pPr>
        <w:pStyle w:val="ListParagraph"/>
        <w:numPr>
          <w:ilvl w:val="0"/>
          <w:numId w:val="14"/>
        </w:numPr>
        <w:jc w:val="both"/>
        <w:rPr>
          <w:rFonts w:ascii="Verdana" w:hAnsi="Verdana"/>
        </w:rPr>
      </w:pPr>
      <w:r w:rsidRPr="005B77E0">
        <w:rPr>
          <w:rFonts w:ascii="Verdana" w:hAnsi="Verdana"/>
          <w:lang w:val="en"/>
        </w:rPr>
        <w:t>Follows up on and archives the Employer Information Form (sas.in.08g / sas.in.08h) and the Employer Evaluation Form (sas.in.10), which are submitted by the inte</w:t>
      </w:r>
      <w:r w:rsidR="00D76CA2">
        <w:rPr>
          <w:rFonts w:ascii="Verdana" w:hAnsi="Verdana"/>
          <w:lang w:val="en"/>
        </w:rPr>
        <w:t>rn at the end of the internship;</w:t>
      </w:r>
      <w:r w:rsidRPr="005B77E0">
        <w:rPr>
          <w:rFonts w:ascii="Verdana" w:hAnsi="Verdana"/>
          <w:lang w:val="en"/>
        </w:rPr>
        <w:t xml:space="preserve"> the Intern Evaluation Form (sas.in.09), whi</w:t>
      </w:r>
      <w:r w:rsidR="00D76CA2">
        <w:rPr>
          <w:rFonts w:ascii="Verdana" w:hAnsi="Verdana"/>
          <w:lang w:val="en"/>
        </w:rPr>
        <w:t>ch is submitted by the employer;</w:t>
      </w:r>
      <w:r w:rsidRPr="005B77E0">
        <w:rPr>
          <w:rFonts w:ascii="Verdana" w:hAnsi="Verdana"/>
          <w:lang w:val="en"/>
        </w:rPr>
        <w:t xml:space="preserve"> and the Intern Audit Form (sas.in.03), which is submitted by the IA.  </w:t>
      </w:r>
    </w:p>
    <w:p w14:paraId="2B8FBD1F" w14:textId="77777777" w:rsidR="002C7745" w:rsidRPr="005B77E0" w:rsidRDefault="002C7745" w:rsidP="00E92E73">
      <w:pPr>
        <w:pStyle w:val="ListParagraph"/>
        <w:numPr>
          <w:ilvl w:val="0"/>
          <w:numId w:val="14"/>
        </w:numPr>
        <w:jc w:val="both"/>
        <w:rPr>
          <w:rFonts w:ascii="Verdana" w:hAnsi="Verdana"/>
        </w:rPr>
      </w:pPr>
      <w:r w:rsidRPr="005B77E0">
        <w:rPr>
          <w:rFonts w:ascii="Verdana" w:hAnsi="Verdana"/>
          <w:lang w:val="en"/>
        </w:rPr>
        <w:t xml:space="preserve">Enters the content of these forms into the database created in the shared folder, </w:t>
      </w:r>
    </w:p>
    <w:p w14:paraId="445721BB" w14:textId="27C2BC6D" w:rsidR="00E92E73" w:rsidRPr="005B77E0" w:rsidRDefault="007A739D" w:rsidP="001919D9">
      <w:pPr>
        <w:pStyle w:val="ListParagraph"/>
        <w:numPr>
          <w:ilvl w:val="0"/>
          <w:numId w:val="14"/>
        </w:numPr>
        <w:jc w:val="both"/>
        <w:rPr>
          <w:rFonts w:ascii="Verdana" w:hAnsi="Verdana"/>
        </w:rPr>
      </w:pPr>
      <w:r w:rsidRPr="005B77E0">
        <w:rPr>
          <w:rFonts w:ascii="Verdana" w:hAnsi="Verdana"/>
          <w:lang w:val="en"/>
        </w:rPr>
        <w:t>Creates a main internship follow-up table in the shared folder at the beg</w:t>
      </w:r>
      <w:r w:rsidR="00D76CA2">
        <w:rPr>
          <w:rFonts w:ascii="Verdana" w:hAnsi="Verdana"/>
          <w:lang w:val="en"/>
        </w:rPr>
        <w:t>inning of the internship period</w:t>
      </w:r>
      <w:r w:rsidRPr="005B77E0">
        <w:rPr>
          <w:rFonts w:ascii="Verdana" w:hAnsi="Verdana"/>
          <w:lang w:val="en"/>
        </w:rPr>
        <w:t xml:space="preserve"> and regularly checks and updates this table. </w:t>
      </w:r>
    </w:p>
    <w:p w14:paraId="5DB5EA1C" w14:textId="77777777" w:rsidR="00E92E73" w:rsidRPr="005B77E0" w:rsidRDefault="00E92E73" w:rsidP="00E92E73">
      <w:pPr>
        <w:jc w:val="both"/>
        <w:rPr>
          <w:rFonts w:ascii="Verdana" w:hAnsi="Verdana"/>
        </w:rPr>
      </w:pPr>
    </w:p>
    <w:p w14:paraId="26E31295" w14:textId="77777777" w:rsidR="00E542EA" w:rsidRPr="005B77E0" w:rsidRDefault="00E92E73" w:rsidP="00CF53C2">
      <w:pPr>
        <w:ind w:firstLine="360"/>
        <w:jc w:val="both"/>
        <w:rPr>
          <w:rFonts w:ascii="Verdana" w:hAnsi="Verdana"/>
          <w:b/>
        </w:rPr>
      </w:pPr>
      <w:r w:rsidRPr="005B77E0">
        <w:rPr>
          <w:rFonts w:ascii="Verdana" w:hAnsi="Verdana"/>
          <w:b/>
          <w:bCs/>
          <w:lang w:val="en"/>
        </w:rPr>
        <w:t>1.6.5 Internship Coordinator (IC):</w:t>
      </w:r>
    </w:p>
    <w:p w14:paraId="704CB2DF" w14:textId="77777777" w:rsidR="00AF4808" w:rsidRPr="005B77E0" w:rsidRDefault="00AF4808" w:rsidP="000E3FF0">
      <w:pPr>
        <w:ind w:left="1224"/>
        <w:jc w:val="both"/>
        <w:rPr>
          <w:rFonts w:ascii="Verdana" w:hAnsi="Verdana"/>
        </w:rPr>
      </w:pPr>
    </w:p>
    <w:p w14:paraId="4976FF8F" w14:textId="77777777" w:rsidR="0058788C" w:rsidRPr="005B77E0" w:rsidRDefault="0058788C" w:rsidP="0058788C">
      <w:pPr>
        <w:pStyle w:val="ListParagraph"/>
        <w:numPr>
          <w:ilvl w:val="0"/>
          <w:numId w:val="15"/>
        </w:numPr>
        <w:jc w:val="both"/>
        <w:rPr>
          <w:rFonts w:ascii="Verdana" w:hAnsi="Verdana"/>
        </w:rPr>
      </w:pPr>
      <w:r w:rsidRPr="005B77E0">
        <w:rPr>
          <w:rFonts w:ascii="Verdana" w:hAnsi="Verdana"/>
          <w:lang w:val="en"/>
        </w:rPr>
        <w:t xml:space="preserve">Builds, develops, and manages relations with the sector for internships, </w:t>
      </w:r>
    </w:p>
    <w:p w14:paraId="7536F62D" w14:textId="59DD4750" w:rsidR="0058788C" w:rsidRPr="005B77E0" w:rsidRDefault="0064664A" w:rsidP="0058788C">
      <w:pPr>
        <w:pStyle w:val="ListParagraph"/>
        <w:numPr>
          <w:ilvl w:val="0"/>
          <w:numId w:val="15"/>
        </w:numPr>
        <w:jc w:val="both"/>
        <w:rPr>
          <w:rFonts w:ascii="Verdana" w:hAnsi="Verdana"/>
        </w:rPr>
      </w:pPr>
      <w:r>
        <w:rPr>
          <w:rFonts w:ascii="Verdana" w:hAnsi="Verdana"/>
          <w:lang w:val="en"/>
        </w:rPr>
        <w:t>Obtains support</w:t>
      </w:r>
      <w:r w:rsidR="002F7840" w:rsidRPr="005B77E0">
        <w:rPr>
          <w:rFonts w:ascii="Verdana" w:hAnsi="Verdana"/>
          <w:lang w:val="en"/>
        </w:rPr>
        <w:t xml:space="preserve"> from relevant persons and units to coordinate the organization of the annual “Sectoral Meeting” event,</w:t>
      </w:r>
    </w:p>
    <w:p w14:paraId="588F0565" w14:textId="77777777" w:rsidR="0058788C" w:rsidRPr="005B77E0" w:rsidRDefault="0058788C" w:rsidP="0058788C">
      <w:pPr>
        <w:pStyle w:val="ListParagraph"/>
        <w:numPr>
          <w:ilvl w:val="0"/>
          <w:numId w:val="15"/>
        </w:numPr>
        <w:jc w:val="both"/>
        <w:rPr>
          <w:rFonts w:ascii="Verdana" w:hAnsi="Verdana"/>
        </w:rPr>
      </w:pPr>
      <w:r w:rsidRPr="005B77E0">
        <w:rPr>
          <w:rFonts w:ascii="Verdana" w:hAnsi="Verdana"/>
          <w:lang w:val="en"/>
        </w:rPr>
        <w:t xml:space="preserve">Plans and oversees all activities of DEPIC, </w:t>
      </w:r>
    </w:p>
    <w:p w14:paraId="01CEE703" w14:textId="77777777" w:rsidR="0058788C" w:rsidRPr="005B77E0" w:rsidRDefault="00D212F6" w:rsidP="0058788C">
      <w:pPr>
        <w:pStyle w:val="ListParagraph"/>
        <w:numPr>
          <w:ilvl w:val="0"/>
          <w:numId w:val="15"/>
        </w:numPr>
        <w:jc w:val="both"/>
        <w:rPr>
          <w:rFonts w:ascii="Verdana" w:hAnsi="Verdana"/>
        </w:rPr>
      </w:pPr>
      <w:r w:rsidRPr="005B77E0">
        <w:rPr>
          <w:rFonts w:ascii="Verdana" w:hAnsi="Verdana"/>
          <w:lang w:val="en"/>
        </w:rPr>
        <w:t xml:space="preserve">Provides guidance and assists in determining employers, and internship quotas, and establishing the necessary communication,  </w:t>
      </w:r>
    </w:p>
    <w:p w14:paraId="7981001B" w14:textId="4CD5282D" w:rsidR="0058788C" w:rsidRPr="005B77E0" w:rsidRDefault="0058788C" w:rsidP="001919D9">
      <w:pPr>
        <w:pStyle w:val="ListParagraph"/>
        <w:numPr>
          <w:ilvl w:val="0"/>
          <w:numId w:val="15"/>
        </w:numPr>
        <w:jc w:val="both"/>
        <w:rPr>
          <w:rFonts w:ascii="Verdana" w:hAnsi="Verdana"/>
        </w:rPr>
      </w:pPr>
      <w:r w:rsidRPr="005B77E0">
        <w:rPr>
          <w:rFonts w:ascii="Verdana" w:hAnsi="Verdana"/>
          <w:lang w:val="en"/>
        </w:rPr>
        <w:lastRenderedPageBreak/>
        <w:t>Evaluates various requests of students (i.e. termination of</w:t>
      </w:r>
      <w:r w:rsidR="0064664A">
        <w:rPr>
          <w:rFonts w:ascii="Verdana" w:hAnsi="Verdana"/>
          <w:lang w:val="en"/>
        </w:rPr>
        <w:t xml:space="preserve"> an</w:t>
      </w:r>
      <w:r w:rsidRPr="005B77E0">
        <w:rPr>
          <w:rFonts w:ascii="Verdana" w:hAnsi="Verdana"/>
          <w:lang w:val="en"/>
        </w:rPr>
        <w:t xml:space="preserve"> internship, change of e</w:t>
      </w:r>
      <w:r w:rsidR="0064664A">
        <w:rPr>
          <w:rFonts w:ascii="Verdana" w:hAnsi="Verdana"/>
          <w:lang w:val="en"/>
        </w:rPr>
        <w:t xml:space="preserve">mployer, compensation </w:t>
      </w:r>
      <w:r w:rsidRPr="005B77E0">
        <w:rPr>
          <w:rFonts w:ascii="Verdana" w:hAnsi="Verdana"/>
          <w:lang w:val="en"/>
        </w:rPr>
        <w:t>f</w:t>
      </w:r>
      <w:r w:rsidR="0064664A">
        <w:rPr>
          <w:rFonts w:ascii="Verdana" w:hAnsi="Verdana"/>
          <w:lang w:val="en"/>
        </w:rPr>
        <w:t>or</w:t>
      </w:r>
      <w:r w:rsidRPr="005B77E0">
        <w:rPr>
          <w:rFonts w:ascii="Verdana" w:hAnsi="Verdana"/>
          <w:lang w:val="en"/>
        </w:rPr>
        <w:t xml:space="preserve"> missing days) and submits the acceptable ones to the DH. Informs the IA about the approved requests. </w:t>
      </w:r>
    </w:p>
    <w:p w14:paraId="64EDF77B" w14:textId="6CA3B158" w:rsidR="0058788C" w:rsidRPr="005B77E0" w:rsidRDefault="0058788C" w:rsidP="0058788C">
      <w:pPr>
        <w:pStyle w:val="ListParagraph"/>
        <w:numPr>
          <w:ilvl w:val="0"/>
          <w:numId w:val="15"/>
        </w:numPr>
        <w:jc w:val="both"/>
        <w:rPr>
          <w:rFonts w:ascii="Verdana" w:hAnsi="Verdana"/>
        </w:rPr>
      </w:pPr>
      <w:r w:rsidRPr="005B77E0">
        <w:rPr>
          <w:rFonts w:ascii="Verdana" w:hAnsi="Verdana"/>
          <w:lang w:val="en"/>
        </w:rPr>
        <w:t xml:space="preserve">Stays in charge of all issues that might arise during the internship process, follows up on any special issues (i.e. extension of internship by employer, change of internship term), and reports them to the DH and, upon the approval of </w:t>
      </w:r>
      <w:r w:rsidR="005E1F36">
        <w:rPr>
          <w:rFonts w:ascii="Verdana" w:hAnsi="Verdana"/>
          <w:lang w:val="en"/>
        </w:rPr>
        <w:t xml:space="preserve">the </w:t>
      </w:r>
      <w:r w:rsidRPr="005B77E0">
        <w:rPr>
          <w:rFonts w:ascii="Verdana" w:hAnsi="Verdana"/>
          <w:lang w:val="en"/>
        </w:rPr>
        <w:t xml:space="preserve">DH, to the IA.   </w:t>
      </w:r>
    </w:p>
    <w:p w14:paraId="183C1B34" w14:textId="77777777" w:rsidR="00994828" w:rsidRPr="005B77E0" w:rsidRDefault="00994828" w:rsidP="0058788C">
      <w:pPr>
        <w:pStyle w:val="ListParagraph"/>
        <w:numPr>
          <w:ilvl w:val="0"/>
          <w:numId w:val="15"/>
        </w:numPr>
        <w:jc w:val="both"/>
        <w:rPr>
          <w:rFonts w:ascii="Verdana" w:hAnsi="Verdana"/>
        </w:rPr>
      </w:pPr>
      <w:r w:rsidRPr="005B77E0">
        <w:rPr>
          <w:rFonts w:ascii="Verdana" w:hAnsi="Verdana"/>
          <w:lang w:val="en"/>
        </w:rPr>
        <w:t xml:space="preserve">Organizes internship information meetings and internship evaluation meetings at the beginning and end of internships, respectively, to make sure that IAs can effectively oversee the internship process. </w:t>
      </w:r>
    </w:p>
    <w:p w14:paraId="54EC547C" w14:textId="77777777" w:rsidR="00610BAD" w:rsidRPr="005B77E0" w:rsidRDefault="00610BAD" w:rsidP="00610BAD">
      <w:pPr>
        <w:pStyle w:val="ListParagraph"/>
        <w:jc w:val="both"/>
        <w:rPr>
          <w:rFonts w:ascii="Verdana" w:hAnsi="Verdana"/>
        </w:rPr>
      </w:pPr>
    </w:p>
    <w:p w14:paraId="28D03692" w14:textId="77777777" w:rsidR="00DE4AC3" w:rsidRPr="005B77E0" w:rsidRDefault="00B63464" w:rsidP="00CF53C2">
      <w:pPr>
        <w:ind w:firstLine="360"/>
        <w:jc w:val="both"/>
        <w:rPr>
          <w:rFonts w:ascii="Verdana" w:hAnsi="Verdana"/>
          <w:b/>
        </w:rPr>
      </w:pPr>
      <w:r w:rsidRPr="005B77E0">
        <w:rPr>
          <w:rFonts w:ascii="Verdana" w:hAnsi="Verdana"/>
          <w:b/>
          <w:bCs/>
          <w:lang w:val="en"/>
        </w:rPr>
        <w:t xml:space="preserve">1.6.6 Department Head (DH): </w:t>
      </w:r>
    </w:p>
    <w:p w14:paraId="56CA5103" w14:textId="77777777" w:rsidR="00AF4808" w:rsidRPr="005B77E0" w:rsidRDefault="00AF4808" w:rsidP="000E3FF0">
      <w:pPr>
        <w:ind w:left="1224"/>
        <w:jc w:val="both"/>
        <w:rPr>
          <w:rFonts w:ascii="Verdana" w:hAnsi="Verdana"/>
        </w:rPr>
      </w:pPr>
    </w:p>
    <w:p w14:paraId="2A92BA7E" w14:textId="4BE50990" w:rsidR="00652178" w:rsidRPr="005B77E0" w:rsidRDefault="00652178" w:rsidP="00847B77">
      <w:pPr>
        <w:pStyle w:val="ListParagraph"/>
        <w:numPr>
          <w:ilvl w:val="0"/>
          <w:numId w:val="16"/>
        </w:numPr>
        <w:jc w:val="both"/>
        <w:rPr>
          <w:rFonts w:ascii="Verdana" w:hAnsi="Verdana"/>
        </w:rPr>
      </w:pPr>
      <w:r w:rsidRPr="005B77E0">
        <w:rPr>
          <w:rFonts w:ascii="Verdana" w:hAnsi="Verdana"/>
          <w:lang w:val="en"/>
        </w:rPr>
        <w:t>Stays in charge of all issues that might arise during the internship process, follows up on any special issues (</w:t>
      </w:r>
      <w:proofErr w:type="gramStart"/>
      <w:r w:rsidRPr="005B77E0">
        <w:rPr>
          <w:rFonts w:ascii="Verdana" w:hAnsi="Verdana"/>
          <w:lang w:val="en"/>
        </w:rPr>
        <w:t>i.e.</w:t>
      </w:r>
      <w:proofErr w:type="gramEnd"/>
      <w:r w:rsidRPr="005B77E0">
        <w:rPr>
          <w:rFonts w:ascii="Verdana" w:hAnsi="Verdana"/>
          <w:lang w:val="en"/>
        </w:rPr>
        <w:t xml:space="preserve"> extension of internship by employer, change of internship term), and bring</w:t>
      </w:r>
      <w:r w:rsidR="005E1F36">
        <w:rPr>
          <w:rFonts w:ascii="Verdana" w:hAnsi="Verdana"/>
          <w:lang w:val="en"/>
        </w:rPr>
        <w:t>s them to the EB for discussion</w:t>
      </w:r>
      <w:r w:rsidRPr="005B77E0">
        <w:rPr>
          <w:rFonts w:ascii="Verdana" w:hAnsi="Verdana"/>
          <w:lang w:val="en"/>
        </w:rPr>
        <w:t xml:space="preserve"> when necessary,  </w:t>
      </w:r>
    </w:p>
    <w:p w14:paraId="5A094033" w14:textId="0618339B" w:rsidR="00A13F6C" w:rsidRPr="005B77E0" w:rsidRDefault="00A13F6C" w:rsidP="00A13F6C">
      <w:pPr>
        <w:pStyle w:val="ListParagraph"/>
        <w:numPr>
          <w:ilvl w:val="0"/>
          <w:numId w:val="16"/>
        </w:numPr>
        <w:jc w:val="both"/>
        <w:rPr>
          <w:rFonts w:ascii="Verdana" w:hAnsi="Verdana"/>
        </w:rPr>
      </w:pPr>
      <w:r w:rsidRPr="005B77E0">
        <w:rPr>
          <w:rFonts w:ascii="Verdana" w:hAnsi="Verdana"/>
          <w:lang w:val="en"/>
        </w:rPr>
        <w:t xml:space="preserve">Evaluates various requests of students (i.e. termination of </w:t>
      </w:r>
      <w:r w:rsidR="005E1F36">
        <w:rPr>
          <w:rFonts w:ascii="Verdana" w:hAnsi="Verdana"/>
          <w:lang w:val="en"/>
        </w:rPr>
        <w:t xml:space="preserve">an </w:t>
      </w:r>
      <w:r w:rsidRPr="005B77E0">
        <w:rPr>
          <w:rFonts w:ascii="Verdana" w:hAnsi="Verdana"/>
          <w:lang w:val="en"/>
        </w:rPr>
        <w:t>internship, ch</w:t>
      </w:r>
      <w:r w:rsidR="005E1F36">
        <w:rPr>
          <w:rFonts w:ascii="Verdana" w:hAnsi="Verdana"/>
          <w:lang w:val="en"/>
        </w:rPr>
        <w:t xml:space="preserve">ange of employer, compensation </w:t>
      </w:r>
      <w:r w:rsidRPr="005B77E0">
        <w:rPr>
          <w:rFonts w:ascii="Verdana" w:hAnsi="Verdana"/>
          <w:lang w:val="en"/>
        </w:rPr>
        <w:t>f</w:t>
      </w:r>
      <w:r w:rsidR="005E1F36">
        <w:rPr>
          <w:rFonts w:ascii="Verdana" w:hAnsi="Verdana"/>
          <w:lang w:val="en"/>
        </w:rPr>
        <w:t>or</w:t>
      </w:r>
      <w:r w:rsidRPr="005B77E0">
        <w:rPr>
          <w:rFonts w:ascii="Verdana" w:hAnsi="Verdana"/>
          <w:lang w:val="en"/>
        </w:rPr>
        <w:t xml:space="preserve"> missing days) and brings them to the EB for discussion.  </w:t>
      </w:r>
    </w:p>
    <w:p w14:paraId="2FF0C8DC" w14:textId="7F411527" w:rsidR="00DE4AC3" w:rsidRPr="005B77E0" w:rsidRDefault="00D212F6" w:rsidP="00652178">
      <w:pPr>
        <w:pStyle w:val="ListParagraph"/>
        <w:numPr>
          <w:ilvl w:val="0"/>
          <w:numId w:val="16"/>
        </w:numPr>
        <w:jc w:val="both"/>
        <w:rPr>
          <w:rFonts w:ascii="Verdana" w:hAnsi="Verdana"/>
        </w:rPr>
      </w:pPr>
      <w:r w:rsidRPr="005B77E0">
        <w:rPr>
          <w:rFonts w:ascii="Verdana" w:hAnsi="Verdana"/>
          <w:lang w:val="en"/>
        </w:rPr>
        <w:t xml:space="preserve">Facilitates the coordination among the </w:t>
      </w:r>
      <w:r w:rsidR="00FE585D" w:rsidRPr="005B77E0">
        <w:rPr>
          <w:rFonts w:ascii="Verdana" w:hAnsi="Verdana"/>
          <w:lang w:val="en"/>
        </w:rPr>
        <w:t>F</w:t>
      </w:r>
      <w:r w:rsidRPr="005B77E0">
        <w:rPr>
          <w:rFonts w:ascii="Verdana" w:hAnsi="Verdana"/>
          <w:lang w:val="en"/>
        </w:rPr>
        <w:t xml:space="preserve">SEC, IA, IC, and HRD for the effective execution of these rules and regulations. </w:t>
      </w:r>
    </w:p>
    <w:p w14:paraId="43565BB7" w14:textId="77777777" w:rsidR="00F42B97" w:rsidRPr="005B77E0" w:rsidRDefault="00F42B97" w:rsidP="000E3FF0">
      <w:pPr>
        <w:ind w:left="1224"/>
        <w:jc w:val="both"/>
        <w:rPr>
          <w:rFonts w:ascii="Verdana" w:hAnsi="Verdana"/>
          <w:b/>
        </w:rPr>
      </w:pPr>
    </w:p>
    <w:p w14:paraId="6309535F" w14:textId="77777777" w:rsidR="00A13F6C" w:rsidRPr="005B77E0" w:rsidRDefault="00A13F6C" w:rsidP="00CF53C2">
      <w:pPr>
        <w:ind w:firstLine="360"/>
        <w:jc w:val="both"/>
        <w:rPr>
          <w:rFonts w:ascii="Verdana" w:hAnsi="Verdana"/>
          <w:b/>
        </w:rPr>
      </w:pPr>
      <w:r w:rsidRPr="005B77E0">
        <w:rPr>
          <w:rFonts w:ascii="Verdana" w:hAnsi="Verdana"/>
          <w:b/>
          <w:bCs/>
          <w:lang w:val="en"/>
        </w:rPr>
        <w:t xml:space="preserve">1.6.7 Executive Board (EB):  </w:t>
      </w:r>
    </w:p>
    <w:p w14:paraId="77D03FD2" w14:textId="77777777" w:rsidR="00A13F6C" w:rsidRPr="005B77E0" w:rsidRDefault="00A13F6C" w:rsidP="00847B77">
      <w:pPr>
        <w:jc w:val="both"/>
        <w:rPr>
          <w:rFonts w:ascii="Verdana" w:hAnsi="Verdana"/>
          <w:b/>
        </w:rPr>
      </w:pPr>
    </w:p>
    <w:p w14:paraId="0B2D531A" w14:textId="47E839A0" w:rsidR="00A13F6C" w:rsidRPr="005B77E0" w:rsidRDefault="00A13F6C" w:rsidP="001919D9">
      <w:pPr>
        <w:pStyle w:val="ListParagraph"/>
        <w:numPr>
          <w:ilvl w:val="0"/>
          <w:numId w:val="19"/>
        </w:numPr>
        <w:jc w:val="both"/>
        <w:rPr>
          <w:rFonts w:ascii="Verdana" w:hAnsi="Verdana"/>
        </w:rPr>
      </w:pPr>
      <w:r w:rsidRPr="005B77E0">
        <w:rPr>
          <w:rFonts w:ascii="Verdana" w:hAnsi="Verdana"/>
          <w:lang w:val="en"/>
        </w:rPr>
        <w:t>Makes the final decision for issues and any special circumstances (i.e. extension of internship by employer, change of internship term) that might aris</w:t>
      </w:r>
      <w:r w:rsidR="005E1F36">
        <w:rPr>
          <w:rFonts w:ascii="Verdana" w:hAnsi="Verdana"/>
          <w:lang w:val="en"/>
        </w:rPr>
        <w:t>e during the internship process</w:t>
      </w:r>
      <w:r w:rsidRPr="005B77E0">
        <w:rPr>
          <w:rFonts w:ascii="Verdana" w:hAnsi="Verdana"/>
          <w:lang w:val="en"/>
        </w:rPr>
        <w:t xml:space="preserve"> or various requests of students (i.e. termination of employment, change </w:t>
      </w:r>
      <w:r w:rsidR="005E1F36">
        <w:rPr>
          <w:rFonts w:ascii="Verdana" w:hAnsi="Verdana"/>
          <w:lang w:val="en"/>
        </w:rPr>
        <w:t xml:space="preserve">of employer, compensation </w:t>
      </w:r>
      <w:r w:rsidRPr="005B77E0">
        <w:rPr>
          <w:rFonts w:ascii="Verdana" w:hAnsi="Verdana"/>
          <w:lang w:val="en"/>
        </w:rPr>
        <w:t>f</w:t>
      </w:r>
      <w:r w:rsidR="005E1F36">
        <w:rPr>
          <w:rFonts w:ascii="Verdana" w:hAnsi="Verdana"/>
          <w:lang w:val="en"/>
        </w:rPr>
        <w:t>or</w:t>
      </w:r>
      <w:r w:rsidRPr="005B77E0">
        <w:rPr>
          <w:rFonts w:ascii="Verdana" w:hAnsi="Verdana"/>
          <w:lang w:val="en"/>
        </w:rPr>
        <w:t xml:space="preserve"> missing days) pertaining to their internships, based on the student’s petition. </w:t>
      </w:r>
    </w:p>
    <w:p w14:paraId="64D9D101" w14:textId="77777777" w:rsidR="00A13F6C" w:rsidRPr="005B77E0" w:rsidRDefault="00A13F6C" w:rsidP="001919D9">
      <w:pPr>
        <w:pStyle w:val="ListParagraph"/>
        <w:numPr>
          <w:ilvl w:val="0"/>
          <w:numId w:val="19"/>
        </w:numPr>
        <w:jc w:val="both"/>
        <w:rPr>
          <w:rFonts w:ascii="Verdana" w:hAnsi="Verdana"/>
        </w:rPr>
      </w:pPr>
      <w:r w:rsidRPr="005B77E0">
        <w:rPr>
          <w:rFonts w:ascii="Verdana" w:hAnsi="Verdana"/>
          <w:lang w:val="en"/>
        </w:rPr>
        <w:t xml:space="preserve">Is authorized to make any changes or update these rules and regulations, where necessary. </w:t>
      </w:r>
    </w:p>
    <w:p w14:paraId="1333F4EC" w14:textId="6F2C714F" w:rsidR="00A13F6C" w:rsidRPr="005B77E0" w:rsidRDefault="00A13F6C" w:rsidP="001919D9">
      <w:pPr>
        <w:pStyle w:val="ListParagraph"/>
        <w:numPr>
          <w:ilvl w:val="0"/>
          <w:numId w:val="19"/>
        </w:numPr>
        <w:jc w:val="both"/>
        <w:rPr>
          <w:rFonts w:ascii="Verdana" w:hAnsi="Verdana"/>
        </w:rPr>
      </w:pPr>
      <w:r w:rsidRPr="005B77E0">
        <w:rPr>
          <w:rFonts w:ascii="Verdana" w:hAnsi="Verdana"/>
          <w:lang w:val="en"/>
        </w:rPr>
        <w:t>Ove</w:t>
      </w:r>
      <w:r w:rsidR="005E1F36">
        <w:rPr>
          <w:rFonts w:ascii="Verdana" w:hAnsi="Verdana"/>
          <w:lang w:val="en"/>
        </w:rPr>
        <w:t>rsees the activities of the IC.</w:t>
      </w:r>
    </w:p>
    <w:p w14:paraId="4B47C83E" w14:textId="77777777" w:rsidR="00A13F6C" w:rsidRPr="005B77E0" w:rsidRDefault="00A13F6C" w:rsidP="00847B77">
      <w:pPr>
        <w:jc w:val="both"/>
        <w:rPr>
          <w:rFonts w:ascii="Verdana" w:hAnsi="Verdana"/>
        </w:rPr>
      </w:pPr>
    </w:p>
    <w:p w14:paraId="1BD9C971" w14:textId="77777777" w:rsidR="006F0604" w:rsidRPr="005B77E0" w:rsidRDefault="00A13F6C" w:rsidP="00CF53C2">
      <w:pPr>
        <w:ind w:firstLine="360"/>
        <w:jc w:val="both"/>
        <w:rPr>
          <w:rFonts w:ascii="Verdana" w:hAnsi="Verdana"/>
          <w:b/>
        </w:rPr>
      </w:pPr>
      <w:r w:rsidRPr="005B77E0">
        <w:rPr>
          <w:rFonts w:ascii="Verdana" w:hAnsi="Verdana"/>
          <w:b/>
          <w:bCs/>
          <w:lang w:val="en"/>
        </w:rPr>
        <w:t>1.6.8 Human Resources Directorate (HRD):</w:t>
      </w:r>
    </w:p>
    <w:p w14:paraId="0D11C281" w14:textId="77777777" w:rsidR="00AF4808" w:rsidRPr="005B77E0" w:rsidRDefault="00AF4808" w:rsidP="000E3FF0">
      <w:pPr>
        <w:ind w:left="1224"/>
        <w:jc w:val="both"/>
        <w:rPr>
          <w:rFonts w:ascii="Verdana" w:hAnsi="Verdana"/>
        </w:rPr>
      </w:pPr>
    </w:p>
    <w:p w14:paraId="7D5F8927" w14:textId="77777777" w:rsidR="00652178" w:rsidRPr="005B77E0" w:rsidRDefault="00652178" w:rsidP="00652178">
      <w:pPr>
        <w:pStyle w:val="ListParagraph"/>
        <w:numPr>
          <w:ilvl w:val="0"/>
          <w:numId w:val="17"/>
        </w:numPr>
        <w:jc w:val="both"/>
        <w:rPr>
          <w:rFonts w:ascii="Verdana" w:hAnsi="Verdana"/>
        </w:rPr>
      </w:pPr>
      <w:r w:rsidRPr="005B77E0">
        <w:rPr>
          <w:rFonts w:ascii="Verdana" w:hAnsi="Verdana"/>
          <w:lang w:val="en"/>
        </w:rPr>
        <w:t>Completes the Social Security enrollment of interns,</w:t>
      </w:r>
    </w:p>
    <w:p w14:paraId="551DA982" w14:textId="05C2811B" w:rsidR="00652178" w:rsidRPr="005B77E0" w:rsidRDefault="00652178" w:rsidP="00652178">
      <w:pPr>
        <w:pStyle w:val="ListParagraph"/>
        <w:numPr>
          <w:ilvl w:val="0"/>
          <w:numId w:val="17"/>
        </w:numPr>
        <w:jc w:val="both"/>
        <w:rPr>
          <w:rFonts w:ascii="Verdana" w:hAnsi="Verdana"/>
        </w:rPr>
      </w:pPr>
      <w:r w:rsidRPr="005B77E0">
        <w:rPr>
          <w:rFonts w:ascii="Verdana" w:hAnsi="Verdana"/>
          <w:lang w:val="en"/>
        </w:rPr>
        <w:t xml:space="preserve">Records </w:t>
      </w:r>
      <w:r w:rsidR="00305466">
        <w:rPr>
          <w:rFonts w:ascii="Verdana" w:hAnsi="Verdana"/>
          <w:lang w:val="en"/>
        </w:rPr>
        <w:t xml:space="preserve">the </w:t>
      </w:r>
      <w:r w:rsidRPr="005B77E0">
        <w:rPr>
          <w:rFonts w:ascii="Verdana" w:hAnsi="Verdana"/>
          <w:lang w:val="en"/>
        </w:rPr>
        <w:t xml:space="preserve">necessary information, </w:t>
      </w:r>
    </w:p>
    <w:p w14:paraId="6DFCC24E" w14:textId="2EAB9437" w:rsidR="006F0604" w:rsidRPr="005B77E0" w:rsidRDefault="00652178" w:rsidP="00652178">
      <w:pPr>
        <w:pStyle w:val="ListParagraph"/>
        <w:numPr>
          <w:ilvl w:val="0"/>
          <w:numId w:val="17"/>
        </w:numPr>
        <w:jc w:val="both"/>
        <w:rPr>
          <w:rFonts w:ascii="Verdana" w:hAnsi="Verdana"/>
        </w:rPr>
      </w:pPr>
      <w:r w:rsidRPr="005B77E0">
        <w:rPr>
          <w:rFonts w:ascii="Verdana" w:hAnsi="Verdana"/>
          <w:lang w:val="en"/>
        </w:rPr>
        <w:t>Makes sure that all other procedures are effectively carried out as p</w:t>
      </w:r>
      <w:r w:rsidR="00305466">
        <w:rPr>
          <w:rFonts w:ascii="Verdana" w:hAnsi="Verdana"/>
          <w:lang w:val="en"/>
        </w:rPr>
        <w:t>er these rules and regulations.</w:t>
      </w:r>
    </w:p>
    <w:p w14:paraId="14B721A0" w14:textId="77777777" w:rsidR="00CF53C2" w:rsidRPr="005B77E0" w:rsidRDefault="00CF53C2" w:rsidP="00CF53C2">
      <w:pPr>
        <w:spacing w:after="120"/>
        <w:jc w:val="both"/>
        <w:rPr>
          <w:rFonts w:ascii="Verdana" w:hAnsi="Verdana"/>
          <w:b/>
        </w:rPr>
      </w:pPr>
    </w:p>
    <w:p w14:paraId="5091B132" w14:textId="77777777" w:rsidR="00CF53C2" w:rsidRPr="005B77E0" w:rsidRDefault="00A13F6C" w:rsidP="00CF53C2">
      <w:pPr>
        <w:ind w:firstLine="357"/>
        <w:jc w:val="both"/>
        <w:rPr>
          <w:rFonts w:ascii="Verdana" w:hAnsi="Verdana"/>
        </w:rPr>
      </w:pPr>
      <w:r w:rsidRPr="005B77E0">
        <w:rPr>
          <w:rFonts w:ascii="Verdana" w:hAnsi="Verdana"/>
          <w:b/>
          <w:bCs/>
          <w:lang w:val="en"/>
        </w:rPr>
        <w:t>1.6.9 Internship Supervisor:</w:t>
      </w:r>
    </w:p>
    <w:p w14:paraId="00479C3E" w14:textId="77777777" w:rsidR="00CF53C2" w:rsidRPr="005B77E0" w:rsidRDefault="00CF53C2" w:rsidP="00CF53C2">
      <w:pPr>
        <w:ind w:firstLine="357"/>
        <w:jc w:val="both"/>
        <w:rPr>
          <w:rFonts w:ascii="Verdana" w:hAnsi="Verdana"/>
        </w:rPr>
      </w:pPr>
    </w:p>
    <w:p w14:paraId="5641982A" w14:textId="77777777" w:rsidR="00652178" w:rsidRPr="005B77E0" w:rsidRDefault="00A40C3B" w:rsidP="00CF53C2">
      <w:pPr>
        <w:spacing w:after="120"/>
        <w:ind w:firstLine="360"/>
        <w:jc w:val="both"/>
        <w:rPr>
          <w:rFonts w:ascii="Verdana" w:hAnsi="Verdana"/>
        </w:rPr>
      </w:pPr>
      <w:r w:rsidRPr="005B77E0">
        <w:rPr>
          <w:rFonts w:ascii="Verdana" w:hAnsi="Verdana"/>
          <w:lang w:val="en"/>
        </w:rPr>
        <w:t xml:space="preserve">Internship supervisors are at least the deputy head or unit chief at the respective department. An internship supervisor: </w:t>
      </w:r>
    </w:p>
    <w:p w14:paraId="2D777274" w14:textId="4BC6C63D" w:rsidR="00652178" w:rsidRPr="005B77E0" w:rsidRDefault="00652178" w:rsidP="00652178">
      <w:pPr>
        <w:pStyle w:val="ListParagraph"/>
        <w:numPr>
          <w:ilvl w:val="0"/>
          <w:numId w:val="18"/>
        </w:numPr>
        <w:tabs>
          <w:tab w:val="left" w:pos="709"/>
        </w:tabs>
        <w:spacing w:after="120"/>
        <w:jc w:val="both"/>
        <w:rPr>
          <w:rFonts w:ascii="Verdana" w:hAnsi="Verdana"/>
        </w:rPr>
      </w:pPr>
      <w:r w:rsidRPr="005B77E0">
        <w:rPr>
          <w:rFonts w:ascii="Verdana" w:hAnsi="Verdana"/>
          <w:lang w:val="en"/>
        </w:rPr>
        <w:t>Oversees the student at the employer over the course of</w:t>
      </w:r>
      <w:r w:rsidR="005C47A3">
        <w:rPr>
          <w:rFonts w:ascii="Verdana" w:hAnsi="Verdana"/>
          <w:lang w:val="en"/>
        </w:rPr>
        <w:t xml:space="preserve"> the</w:t>
      </w:r>
      <w:r w:rsidRPr="005B77E0">
        <w:rPr>
          <w:rFonts w:ascii="Verdana" w:hAnsi="Verdana"/>
          <w:lang w:val="en"/>
        </w:rPr>
        <w:t xml:space="preserve"> internship,</w:t>
      </w:r>
    </w:p>
    <w:p w14:paraId="5A6EA348" w14:textId="77777777" w:rsidR="00A40C3B" w:rsidRPr="005B77E0" w:rsidRDefault="00652178" w:rsidP="00652178">
      <w:pPr>
        <w:pStyle w:val="ListParagraph"/>
        <w:numPr>
          <w:ilvl w:val="0"/>
          <w:numId w:val="18"/>
        </w:numPr>
        <w:tabs>
          <w:tab w:val="left" w:pos="709"/>
        </w:tabs>
        <w:spacing w:after="120"/>
        <w:jc w:val="both"/>
        <w:rPr>
          <w:rFonts w:ascii="Verdana" w:hAnsi="Verdana"/>
        </w:rPr>
      </w:pPr>
      <w:r w:rsidRPr="005B77E0">
        <w:rPr>
          <w:rFonts w:ascii="Verdana" w:hAnsi="Verdana"/>
          <w:lang w:val="en"/>
        </w:rPr>
        <w:t xml:space="preserve">Evaluates the performance of the student. </w:t>
      </w:r>
    </w:p>
    <w:p w14:paraId="617AE482" w14:textId="33B59386" w:rsidR="00CF53C2" w:rsidRPr="005B77E0" w:rsidRDefault="00CF53C2" w:rsidP="00CF53C2">
      <w:pPr>
        <w:pStyle w:val="ListParagraph"/>
        <w:tabs>
          <w:tab w:val="left" w:pos="709"/>
        </w:tabs>
        <w:spacing w:after="120"/>
        <w:jc w:val="both"/>
        <w:rPr>
          <w:rFonts w:ascii="Verdana" w:hAnsi="Verdana"/>
        </w:rPr>
      </w:pPr>
    </w:p>
    <w:p w14:paraId="57E9530C" w14:textId="2D23C542" w:rsidR="008B39B7" w:rsidRPr="005B77E0" w:rsidRDefault="008B39B7" w:rsidP="00CF53C2">
      <w:pPr>
        <w:pStyle w:val="ListParagraph"/>
        <w:tabs>
          <w:tab w:val="left" w:pos="709"/>
        </w:tabs>
        <w:spacing w:after="120"/>
        <w:jc w:val="both"/>
        <w:rPr>
          <w:rFonts w:ascii="Verdana" w:hAnsi="Verdana"/>
        </w:rPr>
      </w:pPr>
    </w:p>
    <w:p w14:paraId="50533CE8" w14:textId="24547882" w:rsidR="008B39B7" w:rsidRPr="005B77E0" w:rsidRDefault="008B39B7" w:rsidP="00CF53C2">
      <w:pPr>
        <w:pStyle w:val="ListParagraph"/>
        <w:tabs>
          <w:tab w:val="left" w:pos="709"/>
        </w:tabs>
        <w:spacing w:after="120"/>
        <w:jc w:val="both"/>
        <w:rPr>
          <w:rFonts w:ascii="Verdana" w:hAnsi="Verdana"/>
        </w:rPr>
      </w:pPr>
    </w:p>
    <w:p w14:paraId="579FE01A" w14:textId="2B652D39" w:rsidR="008B39B7" w:rsidRPr="005B77E0" w:rsidRDefault="008B39B7" w:rsidP="00CF53C2">
      <w:pPr>
        <w:pStyle w:val="ListParagraph"/>
        <w:tabs>
          <w:tab w:val="left" w:pos="709"/>
        </w:tabs>
        <w:spacing w:after="120"/>
        <w:jc w:val="both"/>
        <w:rPr>
          <w:rFonts w:ascii="Verdana" w:hAnsi="Verdana"/>
        </w:rPr>
      </w:pPr>
    </w:p>
    <w:p w14:paraId="6384AD23" w14:textId="73F2F1DA" w:rsidR="008B39B7" w:rsidRPr="005B77E0" w:rsidRDefault="008B39B7" w:rsidP="00CF53C2">
      <w:pPr>
        <w:pStyle w:val="ListParagraph"/>
        <w:tabs>
          <w:tab w:val="left" w:pos="709"/>
        </w:tabs>
        <w:spacing w:after="120"/>
        <w:jc w:val="both"/>
        <w:rPr>
          <w:rFonts w:ascii="Verdana" w:hAnsi="Verdana"/>
        </w:rPr>
      </w:pPr>
    </w:p>
    <w:p w14:paraId="4A3525BD" w14:textId="73F5B313" w:rsidR="008B39B7" w:rsidRPr="005B77E0" w:rsidRDefault="008B39B7" w:rsidP="00CF53C2">
      <w:pPr>
        <w:pStyle w:val="ListParagraph"/>
        <w:tabs>
          <w:tab w:val="left" w:pos="709"/>
        </w:tabs>
        <w:spacing w:after="120"/>
        <w:jc w:val="both"/>
        <w:rPr>
          <w:rFonts w:ascii="Verdana" w:hAnsi="Verdana"/>
        </w:rPr>
      </w:pPr>
    </w:p>
    <w:p w14:paraId="33E3E3ED" w14:textId="48ABD709" w:rsidR="008B39B7" w:rsidRPr="005B77E0" w:rsidRDefault="008B39B7" w:rsidP="00CF53C2">
      <w:pPr>
        <w:pStyle w:val="ListParagraph"/>
        <w:tabs>
          <w:tab w:val="left" w:pos="709"/>
        </w:tabs>
        <w:spacing w:after="120"/>
        <w:jc w:val="both"/>
        <w:rPr>
          <w:rFonts w:ascii="Verdana" w:hAnsi="Verdana"/>
        </w:rPr>
      </w:pPr>
    </w:p>
    <w:p w14:paraId="0365493E" w14:textId="5FB78240" w:rsidR="008B39B7" w:rsidRPr="005B77E0" w:rsidRDefault="008B39B7" w:rsidP="00CF53C2">
      <w:pPr>
        <w:pStyle w:val="ListParagraph"/>
        <w:tabs>
          <w:tab w:val="left" w:pos="709"/>
        </w:tabs>
        <w:spacing w:after="120"/>
        <w:jc w:val="both"/>
        <w:rPr>
          <w:rFonts w:ascii="Verdana" w:hAnsi="Verdana"/>
        </w:rPr>
      </w:pPr>
    </w:p>
    <w:p w14:paraId="1E0CA9F8" w14:textId="77777777" w:rsidR="008B39B7" w:rsidRPr="005B77E0" w:rsidRDefault="008B39B7" w:rsidP="00CF53C2">
      <w:pPr>
        <w:pStyle w:val="ListParagraph"/>
        <w:tabs>
          <w:tab w:val="left" w:pos="709"/>
        </w:tabs>
        <w:spacing w:after="120"/>
        <w:jc w:val="both"/>
        <w:rPr>
          <w:rFonts w:ascii="Verdana" w:hAnsi="Verdana"/>
        </w:rPr>
      </w:pPr>
    </w:p>
    <w:p w14:paraId="429D49E2" w14:textId="77777777" w:rsidR="005E27B2" w:rsidRPr="005B77E0" w:rsidRDefault="00CF53C2" w:rsidP="00CF53C2">
      <w:pPr>
        <w:jc w:val="both"/>
        <w:rPr>
          <w:rFonts w:ascii="Verdana" w:hAnsi="Verdana"/>
          <w:b/>
          <w:u w:val="single"/>
        </w:rPr>
      </w:pPr>
      <w:r w:rsidRPr="005B77E0">
        <w:rPr>
          <w:rFonts w:ascii="Verdana" w:hAnsi="Verdana"/>
          <w:b/>
          <w:bCs/>
          <w:u w:val="single"/>
          <w:lang w:val="en"/>
        </w:rPr>
        <w:lastRenderedPageBreak/>
        <w:t>2. GENERAL PRINCIPLES</w:t>
      </w:r>
    </w:p>
    <w:p w14:paraId="27284A34" w14:textId="77777777" w:rsidR="00B802B6" w:rsidRPr="005B77E0" w:rsidRDefault="00B802B6" w:rsidP="000E3FF0">
      <w:pPr>
        <w:jc w:val="both"/>
        <w:rPr>
          <w:rFonts w:ascii="Verdana" w:hAnsi="Verdana"/>
          <w:b/>
          <w:u w:val="single"/>
        </w:rPr>
      </w:pPr>
    </w:p>
    <w:p w14:paraId="4FB38455" w14:textId="77777777" w:rsidR="00B802B6" w:rsidRPr="005B77E0" w:rsidRDefault="00B802B6" w:rsidP="000E3FF0">
      <w:pPr>
        <w:jc w:val="both"/>
        <w:rPr>
          <w:rFonts w:ascii="Verdana" w:hAnsi="Verdana"/>
        </w:rPr>
      </w:pPr>
      <w:r w:rsidRPr="005B77E0">
        <w:rPr>
          <w:rFonts w:ascii="Verdana" w:hAnsi="Verdana"/>
          <w:lang w:val="en"/>
        </w:rPr>
        <w:t xml:space="preserve">SIs are deemed valid only if students complete their internships at businesses, organizations, and institutions other than those owned by their family members or close relatives. </w:t>
      </w:r>
    </w:p>
    <w:p w14:paraId="34E889BF" w14:textId="7B6F7C9F" w:rsidR="00B802B6" w:rsidRPr="005B77E0" w:rsidRDefault="00B802B6" w:rsidP="00CF53C2">
      <w:pPr>
        <w:jc w:val="both"/>
        <w:rPr>
          <w:rFonts w:ascii="Verdana" w:hAnsi="Verdana"/>
        </w:rPr>
      </w:pPr>
    </w:p>
    <w:p w14:paraId="57F92832" w14:textId="77777777" w:rsidR="005E27B2" w:rsidRPr="005B77E0" w:rsidRDefault="00CF53C2" w:rsidP="00CF53C2">
      <w:pPr>
        <w:jc w:val="both"/>
        <w:rPr>
          <w:rFonts w:ascii="Verdana" w:hAnsi="Verdana"/>
          <w:b/>
        </w:rPr>
      </w:pPr>
      <w:r w:rsidRPr="005B77E0">
        <w:rPr>
          <w:rFonts w:ascii="Verdana" w:hAnsi="Verdana"/>
          <w:b/>
          <w:bCs/>
          <w:lang w:val="en"/>
        </w:rPr>
        <w:t>2.1. Summer Internship (SI):</w:t>
      </w:r>
    </w:p>
    <w:p w14:paraId="0C87EEC4" w14:textId="77777777" w:rsidR="00B27B78" w:rsidRPr="005B77E0" w:rsidRDefault="00B27B78" w:rsidP="00790692">
      <w:pPr>
        <w:jc w:val="both"/>
        <w:rPr>
          <w:rFonts w:ascii="Verdana" w:hAnsi="Verdana"/>
          <w:b/>
        </w:rPr>
      </w:pPr>
    </w:p>
    <w:p w14:paraId="55DF9E8F" w14:textId="3AE3E623" w:rsidR="00790692" w:rsidRPr="005B77E0" w:rsidRDefault="00A52056" w:rsidP="00790692">
      <w:pPr>
        <w:jc w:val="both"/>
        <w:rPr>
          <w:rFonts w:ascii="Verdana" w:hAnsi="Verdana"/>
        </w:rPr>
      </w:pPr>
      <w:r w:rsidRPr="005B77E0">
        <w:rPr>
          <w:rFonts w:ascii="Verdana" w:hAnsi="Verdana"/>
          <w:lang w:val="en"/>
        </w:rPr>
        <w:t>The term of SI is a minimum of 60 business days</w:t>
      </w:r>
      <w:r w:rsidR="00A119EB" w:rsidRPr="005B77E0">
        <w:rPr>
          <w:rFonts w:ascii="Verdana" w:hAnsi="Verdana"/>
          <w:lang w:val="en"/>
        </w:rPr>
        <w:t xml:space="preserve"> to be completed</w:t>
      </w:r>
      <w:r w:rsidR="005A0CC1" w:rsidRPr="005B77E0">
        <w:rPr>
          <w:rFonts w:ascii="Verdana" w:hAnsi="Verdana"/>
          <w:lang w:val="en"/>
        </w:rPr>
        <w:t xml:space="preserve"> in the same place and</w:t>
      </w:r>
      <w:r w:rsidR="00A119EB" w:rsidRPr="005B77E0">
        <w:rPr>
          <w:rFonts w:ascii="Verdana" w:hAnsi="Verdana"/>
          <w:lang w:val="en"/>
        </w:rPr>
        <w:t xml:space="preserve"> </w:t>
      </w:r>
      <w:r w:rsidR="005A0CC1" w:rsidRPr="005B77E0">
        <w:rPr>
          <w:rFonts w:ascii="Verdana" w:hAnsi="Verdana"/>
          <w:lang w:val="en"/>
        </w:rPr>
        <w:t xml:space="preserve">at once </w:t>
      </w:r>
      <w:r w:rsidRPr="005B77E0">
        <w:rPr>
          <w:rFonts w:ascii="Verdana" w:hAnsi="Verdana"/>
          <w:lang w:val="en"/>
        </w:rPr>
        <w:t xml:space="preserve">for each SAS 200 and SAS 300 internship. The SAS 300 internship must be completed in a different place than the one where the SAS 200 internship was completed. This could be a different department within the same place of employment, or the same department within a different place of employment. </w:t>
      </w:r>
    </w:p>
    <w:p w14:paraId="7ED2A71E" w14:textId="77777777" w:rsidR="00790692" w:rsidRPr="005B77E0" w:rsidRDefault="00790692" w:rsidP="00790692">
      <w:pPr>
        <w:jc w:val="both"/>
        <w:rPr>
          <w:rFonts w:ascii="Verdana" w:hAnsi="Verdana"/>
        </w:rPr>
      </w:pPr>
    </w:p>
    <w:p w14:paraId="72621B90" w14:textId="77777777" w:rsidR="00CF53C2" w:rsidRPr="005B77E0" w:rsidRDefault="0090206C" w:rsidP="00CF53C2">
      <w:pPr>
        <w:ind w:firstLine="709"/>
        <w:jc w:val="both"/>
        <w:rPr>
          <w:rFonts w:ascii="Verdana" w:hAnsi="Verdana"/>
          <w:b/>
        </w:rPr>
      </w:pPr>
      <w:r w:rsidRPr="005B77E0">
        <w:rPr>
          <w:rFonts w:ascii="Verdana" w:hAnsi="Verdana"/>
          <w:b/>
          <w:bCs/>
          <w:lang w:val="en"/>
        </w:rPr>
        <w:t>2.1.1 SAS 200 Internship</w:t>
      </w:r>
    </w:p>
    <w:p w14:paraId="38C85248" w14:textId="77777777" w:rsidR="00441565" w:rsidRPr="005B77E0" w:rsidRDefault="00441565" w:rsidP="00CF53C2">
      <w:pPr>
        <w:ind w:firstLine="709"/>
        <w:jc w:val="both"/>
        <w:rPr>
          <w:rFonts w:ascii="Verdana" w:hAnsi="Verdana"/>
          <w:b/>
          <w:color w:val="FF0000"/>
        </w:rPr>
      </w:pPr>
    </w:p>
    <w:p w14:paraId="78096E71" w14:textId="76F1866D" w:rsidR="0046633E" w:rsidRPr="005B77E0" w:rsidRDefault="004B65B3" w:rsidP="00D11C89">
      <w:pPr>
        <w:spacing w:after="120"/>
        <w:jc w:val="both"/>
        <w:rPr>
          <w:rFonts w:ascii="Verdana" w:hAnsi="Verdana"/>
        </w:rPr>
      </w:pPr>
      <w:r w:rsidRPr="005B77E0">
        <w:rPr>
          <w:rFonts w:ascii="Verdana" w:hAnsi="Verdana"/>
          <w:lang w:val="en"/>
        </w:rPr>
        <w:t>F</w:t>
      </w:r>
      <w:r w:rsidR="0075349B" w:rsidRPr="005B77E0">
        <w:rPr>
          <w:rFonts w:ascii="Verdana" w:hAnsi="Verdana"/>
          <w:lang w:val="en"/>
        </w:rPr>
        <w:t xml:space="preserve">AS students who successfully completed a minimum of 60 ECTS credits in the Spring semester in which their internship applications are </w:t>
      </w:r>
      <w:r w:rsidR="00566D70">
        <w:rPr>
          <w:rFonts w:ascii="Verdana" w:hAnsi="Verdana"/>
          <w:lang w:val="en"/>
        </w:rPr>
        <w:t>accepted are eligible to apply to complete</w:t>
      </w:r>
      <w:r w:rsidR="0075349B" w:rsidRPr="005B77E0">
        <w:rPr>
          <w:rFonts w:ascii="Verdana" w:hAnsi="Verdana"/>
          <w:lang w:val="en"/>
        </w:rPr>
        <w:t xml:space="preserve"> their first SI. </w:t>
      </w:r>
    </w:p>
    <w:p w14:paraId="1CDEE089" w14:textId="654656FC" w:rsidR="00BF116E" w:rsidRPr="005B77E0" w:rsidRDefault="00BF116E" w:rsidP="00BF116E">
      <w:pPr>
        <w:spacing w:after="120"/>
        <w:jc w:val="both"/>
        <w:rPr>
          <w:rFonts w:ascii="Verdana" w:hAnsi="Verdana"/>
        </w:rPr>
      </w:pPr>
      <w:r w:rsidRPr="005B77E0">
        <w:rPr>
          <w:rFonts w:ascii="Verdana" w:hAnsi="Verdana"/>
          <w:lang w:val="en"/>
        </w:rPr>
        <w:t xml:space="preserve">Students completing their SAS 200 internships are liable for submitting to their IA monthly interim reports (sas.in.15, two reports in total) over </w:t>
      </w:r>
      <w:r w:rsidR="00566D70">
        <w:rPr>
          <w:rFonts w:ascii="Verdana" w:hAnsi="Verdana"/>
          <w:lang w:val="en"/>
        </w:rPr>
        <w:t>the course of their internships</w:t>
      </w:r>
      <w:r w:rsidRPr="005B77E0">
        <w:rPr>
          <w:rFonts w:ascii="Verdana" w:hAnsi="Verdana"/>
          <w:lang w:val="en"/>
        </w:rPr>
        <w:t xml:space="preserve"> and a summary report (sas.in.14) a</w:t>
      </w:r>
      <w:r w:rsidR="00566D70">
        <w:rPr>
          <w:rFonts w:ascii="Verdana" w:hAnsi="Verdana"/>
          <w:lang w:val="en"/>
        </w:rPr>
        <w:t>t the end of their internships.</w:t>
      </w:r>
      <w:r w:rsidRPr="005B77E0">
        <w:rPr>
          <w:rFonts w:ascii="Verdana" w:hAnsi="Verdana"/>
          <w:lang w:val="en"/>
        </w:rPr>
        <w:t xml:space="preserve"> Students are considered to have successfully completed their internships only after they duly </w:t>
      </w:r>
      <w:proofErr w:type="gramStart"/>
      <w:r w:rsidRPr="005B77E0">
        <w:rPr>
          <w:rFonts w:ascii="Verdana" w:hAnsi="Verdana"/>
          <w:lang w:val="en"/>
        </w:rPr>
        <w:t>satisfy</w:t>
      </w:r>
      <w:proofErr w:type="gramEnd"/>
      <w:r w:rsidRPr="005B77E0">
        <w:rPr>
          <w:rFonts w:ascii="Verdana" w:hAnsi="Verdana"/>
          <w:lang w:val="en"/>
        </w:rPr>
        <w:t xml:space="preserve"> </w:t>
      </w:r>
      <w:r w:rsidR="00EA3DFF" w:rsidRPr="005B77E0">
        <w:rPr>
          <w:rFonts w:ascii="Verdana" w:hAnsi="Verdana"/>
          <w:lang w:val="en"/>
        </w:rPr>
        <w:t>all</w:t>
      </w:r>
      <w:r w:rsidR="005A0C8D">
        <w:rPr>
          <w:rFonts w:ascii="Verdana" w:hAnsi="Verdana"/>
          <w:lang w:val="en"/>
        </w:rPr>
        <w:t xml:space="preserve"> the evaluation steps</w:t>
      </w:r>
      <w:r w:rsidRPr="005B77E0">
        <w:rPr>
          <w:rFonts w:ascii="Verdana" w:hAnsi="Verdana"/>
          <w:lang w:val="en"/>
        </w:rPr>
        <w:t xml:space="preserve"> and a minimum of 60 business days. </w:t>
      </w:r>
    </w:p>
    <w:p w14:paraId="2D58A86F" w14:textId="58EAF26A" w:rsidR="00BF116E" w:rsidRPr="005B77E0" w:rsidRDefault="00BF116E" w:rsidP="00BF116E">
      <w:pPr>
        <w:spacing w:after="120"/>
        <w:jc w:val="both"/>
        <w:rPr>
          <w:rFonts w:ascii="Verdana" w:hAnsi="Verdana"/>
        </w:rPr>
      </w:pPr>
      <w:r w:rsidRPr="005B77E0">
        <w:rPr>
          <w:rFonts w:ascii="Verdana" w:hAnsi="Verdana"/>
          <w:lang w:val="en"/>
        </w:rPr>
        <w:t xml:space="preserve">SAS 200 Internship is 4 ECTS </w:t>
      </w:r>
      <w:r w:rsidR="00EA3DFF" w:rsidRPr="005B77E0">
        <w:rPr>
          <w:rFonts w:ascii="Verdana" w:hAnsi="Verdana"/>
          <w:lang w:val="en"/>
        </w:rPr>
        <w:t>credits and</w:t>
      </w:r>
      <w:r w:rsidRPr="005B77E0">
        <w:rPr>
          <w:rFonts w:ascii="Verdana" w:hAnsi="Verdana"/>
          <w:lang w:val="en"/>
        </w:rPr>
        <w:t xml:space="preserve"> is graded with a standard letter grade. The assessment and grading criteria are provided in the course syllabus. </w:t>
      </w:r>
    </w:p>
    <w:p w14:paraId="3D427ACC" w14:textId="25BF54E9" w:rsidR="005D2546" w:rsidRPr="005B77E0" w:rsidRDefault="004B65B3" w:rsidP="000E3FF0">
      <w:pPr>
        <w:spacing w:after="120"/>
        <w:jc w:val="both"/>
        <w:rPr>
          <w:rFonts w:ascii="Verdana" w:hAnsi="Verdana"/>
        </w:rPr>
      </w:pPr>
      <w:r w:rsidRPr="005B77E0">
        <w:rPr>
          <w:rFonts w:ascii="Verdana" w:hAnsi="Verdana"/>
          <w:lang w:val="en"/>
        </w:rPr>
        <w:t>F</w:t>
      </w:r>
      <w:r w:rsidR="00D8336D" w:rsidRPr="005B77E0">
        <w:rPr>
          <w:rFonts w:ascii="Verdana" w:hAnsi="Verdana"/>
          <w:lang w:val="en"/>
        </w:rPr>
        <w:t xml:space="preserve">AS students may take one (1) course (6 ECTS credits) during </w:t>
      </w:r>
      <w:proofErr w:type="gramStart"/>
      <w:r w:rsidR="00D8336D" w:rsidRPr="005B77E0">
        <w:rPr>
          <w:rFonts w:ascii="Verdana" w:hAnsi="Verdana"/>
          <w:lang w:val="en"/>
        </w:rPr>
        <w:t>the Summer</w:t>
      </w:r>
      <w:proofErr w:type="gramEnd"/>
      <w:r w:rsidR="00D8336D" w:rsidRPr="005B77E0">
        <w:rPr>
          <w:rFonts w:ascii="Verdana" w:hAnsi="Verdana"/>
          <w:lang w:val="en"/>
        </w:rPr>
        <w:t xml:space="preserve"> School while completing their summer internships so long as they can submit an official letter of permission issued by their employers and o</w:t>
      </w:r>
      <w:r w:rsidR="005A0C8D">
        <w:rPr>
          <w:rFonts w:ascii="Verdana" w:hAnsi="Verdana"/>
          <w:lang w:val="en"/>
        </w:rPr>
        <w:t>btain the approval of their DH.</w:t>
      </w:r>
      <w:r w:rsidR="00D8336D" w:rsidRPr="005B77E0">
        <w:rPr>
          <w:rFonts w:ascii="Verdana" w:hAnsi="Verdana"/>
          <w:lang w:val="en"/>
        </w:rPr>
        <w:t xml:space="preserve"> However, in such a case, students must compensate for the number of missed days in order to complete the total number of required days for their internships. </w:t>
      </w:r>
    </w:p>
    <w:p w14:paraId="3A6DC119" w14:textId="77777777" w:rsidR="00CF53C2" w:rsidRPr="005B77E0" w:rsidRDefault="005D2546" w:rsidP="00CF53C2">
      <w:pPr>
        <w:jc w:val="both"/>
        <w:rPr>
          <w:rFonts w:ascii="Verdana" w:hAnsi="Verdana"/>
        </w:rPr>
      </w:pPr>
      <w:r w:rsidRPr="005B77E0">
        <w:rPr>
          <w:rFonts w:ascii="Verdana" w:hAnsi="Verdana"/>
          <w:lang w:val="en"/>
        </w:rPr>
        <w:t xml:space="preserve">Under special circumstances, the approval of the respective DH must be obtained.     </w:t>
      </w:r>
    </w:p>
    <w:p w14:paraId="1F959F85" w14:textId="77777777" w:rsidR="00BF116E" w:rsidRPr="005B77E0" w:rsidRDefault="00BF116E" w:rsidP="00CF53C2">
      <w:pPr>
        <w:jc w:val="both"/>
        <w:rPr>
          <w:rFonts w:ascii="Verdana" w:hAnsi="Verdana"/>
        </w:rPr>
      </w:pPr>
    </w:p>
    <w:p w14:paraId="3485F1DD" w14:textId="77777777" w:rsidR="00F76266" w:rsidRPr="005B77E0" w:rsidRDefault="0090206C" w:rsidP="00CF53C2">
      <w:pPr>
        <w:ind w:firstLine="720"/>
        <w:jc w:val="both"/>
        <w:rPr>
          <w:rFonts w:ascii="Verdana" w:hAnsi="Verdana"/>
          <w:b/>
        </w:rPr>
      </w:pPr>
      <w:r w:rsidRPr="005B77E0">
        <w:rPr>
          <w:rFonts w:ascii="Verdana" w:hAnsi="Verdana"/>
          <w:b/>
          <w:bCs/>
          <w:lang w:val="en"/>
        </w:rPr>
        <w:t>2.1.2. SAS 300 Internship</w:t>
      </w:r>
    </w:p>
    <w:p w14:paraId="119C7C96" w14:textId="77777777" w:rsidR="00CF53C2" w:rsidRPr="005B77E0" w:rsidRDefault="00CF53C2" w:rsidP="00CF53C2">
      <w:pPr>
        <w:ind w:firstLine="720"/>
        <w:jc w:val="both"/>
        <w:rPr>
          <w:rFonts w:ascii="Verdana" w:hAnsi="Verdana"/>
          <w:b/>
          <w:u w:val="single"/>
        </w:rPr>
      </w:pPr>
    </w:p>
    <w:p w14:paraId="3B643D0A" w14:textId="235AF592" w:rsidR="0046633E" w:rsidRPr="005B77E0" w:rsidRDefault="0075349B" w:rsidP="000E3FF0">
      <w:pPr>
        <w:spacing w:after="120"/>
        <w:jc w:val="both"/>
        <w:rPr>
          <w:rFonts w:ascii="Verdana" w:hAnsi="Verdana"/>
          <w:lang w:val="en"/>
        </w:rPr>
      </w:pPr>
      <w:r w:rsidRPr="005B77E0">
        <w:rPr>
          <w:rFonts w:ascii="Verdana" w:hAnsi="Verdana"/>
          <w:lang w:val="en"/>
        </w:rPr>
        <w:t xml:space="preserve">SAS students who successfully completed a minimum of 120 ECTS credits in the Spring semester in which their internship applications are accepted are eligible to apply for completing their second SI. Students must have completed their SAS 200 internships in order to be eligible to start their SAS 300 internship. </w:t>
      </w:r>
    </w:p>
    <w:p w14:paraId="0F868B77" w14:textId="1A25F908" w:rsidR="005E27B2" w:rsidRPr="005B77E0" w:rsidRDefault="006767DE" w:rsidP="000E3FF0">
      <w:pPr>
        <w:spacing w:after="120"/>
        <w:jc w:val="both"/>
        <w:rPr>
          <w:rFonts w:ascii="Verdana" w:hAnsi="Verdana"/>
        </w:rPr>
      </w:pPr>
      <w:r w:rsidRPr="005B77E0">
        <w:rPr>
          <w:rFonts w:ascii="Verdana" w:hAnsi="Verdana"/>
          <w:lang w:val="en"/>
        </w:rPr>
        <w:t xml:space="preserve">Students who have completed their SAS 300 internships must submit the Employer Evaluation Form (sas.in.10). In addition, students must also submit to their IA a total of five (5) interim reports (sas.in.07.2) with </w:t>
      </w:r>
      <w:r w:rsidR="00EA3DFF" w:rsidRPr="005B77E0">
        <w:rPr>
          <w:rFonts w:ascii="Verdana" w:hAnsi="Verdana"/>
          <w:lang w:val="en"/>
        </w:rPr>
        <w:t>two-week</w:t>
      </w:r>
      <w:r w:rsidRPr="005B77E0">
        <w:rPr>
          <w:rFonts w:ascii="Verdana" w:hAnsi="Verdana"/>
          <w:lang w:val="en"/>
        </w:rPr>
        <w:t xml:space="preserve"> intervals during their internship and a final internship report (sas.in.11.2) at the end of their internship about the places where they completed their internships. Students are also required to make a presentation about their internships before their IA at the specified date and time. For the timely completion of grading, students are also responsible for making sure that the internship evaluation forms signed and stamped by the administrators at their internship employers (GARM:</w:t>
      </w:r>
      <w:r w:rsidR="00EA3DFF" w:rsidRPr="005B77E0">
        <w:rPr>
          <w:rFonts w:ascii="Verdana" w:hAnsi="Verdana"/>
          <w:lang w:val="en"/>
        </w:rPr>
        <w:t xml:space="preserve"> </w:t>
      </w:r>
      <w:r w:rsidR="00B801C0">
        <w:rPr>
          <w:rFonts w:ascii="Verdana" w:hAnsi="Verdana"/>
          <w:lang w:val="en"/>
        </w:rPr>
        <w:t>sas.in.09; HOTM</w:t>
      </w:r>
      <w:r w:rsidRPr="005B77E0">
        <w:rPr>
          <w:rFonts w:ascii="Verdana" w:hAnsi="Verdana"/>
          <w:lang w:val="en"/>
        </w:rPr>
        <w:t xml:space="preserve">: sas.in.09.1) are submitted to the IA on time. Students are considered to have successfully completed their internships only after they duly satisfy </w:t>
      </w:r>
      <w:r w:rsidR="00EA3DFF" w:rsidRPr="005B77E0">
        <w:rPr>
          <w:rFonts w:ascii="Verdana" w:hAnsi="Verdana"/>
          <w:lang w:val="en"/>
        </w:rPr>
        <w:t>all</w:t>
      </w:r>
      <w:r w:rsidRPr="005B77E0">
        <w:rPr>
          <w:rFonts w:ascii="Verdana" w:hAnsi="Verdana"/>
          <w:lang w:val="en"/>
        </w:rPr>
        <w:t xml:space="preserve"> the evaluation steps, and a minimum of 60 business days. </w:t>
      </w:r>
    </w:p>
    <w:p w14:paraId="37A11E1C" w14:textId="6DEAD148" w:rsidR="00BF116E" w:rsidRPr="005B77E0" w:rsidRDefault="00BF116E" w:rsidP="00BF116E">
      <w:pPr>
        <w:spacing w:after="120"/>
        <w:jc w:val="both"/>
        <w:rPr>
          <w:rFonts w:ascii="Verdana" w:hAnsi="Verdana"/>
        </w:rPr>
      </w:pPr>
      <w:r w:rsidRPr="005B77E0">
        <w:rPr>
          <w:rFonts w:ascii="Verdana" w:hAnsi="Verdana"/>
          <w:lang w:val="en"/>
        </w:rPr>
        <w:t>SAS 300 Internship is 5 ECTS credits</w:t>
      </w:r>
      <w:r w:rsidR="00EA3DFF" w:rsidRPr="005B77E0">
        <w:rPr>
          <w:rFonts w:ascii="Verdana" w:hAnsi="Verdana"/>
          <w:lang w:val="en"/>
        </w:rPr>
        <w:t xml:space="preserve"> </w:t>
      </w:r>
      <w:r w:rsidRPr="005B77E0">
        <w:rPr>
          <w:rFonts w:ascii="Verdana" w:hAnsi="Verdana"/>
          <w:lang w:val="en"/>
        </w:rPr>
        <w:t xml:space="preserve">and is graded with a standard letter grade. The assessment and grading criteria are provided in the course syllabus. </w:t>
      </w:r>
    </w:p>
    <w:p w14:paraId="3B0CF5C2" w14:textId="696D0E39" w:rsidR="00277918" w:rsidRPr="005B77E0" w:rsidRDefault="004B65B3" w:rsidP="000E3FF0">
      <w:pPr>
        <w:spacing w:after="120"/>
        <w:jc w:val="both"/>
        <w:rPr>
          <w:rFonts w:ascii="Verdana" w:hAnsi="Verdana"/>
        </w:rPr>
      </w:pPr>
      <w:r w:rsidRPr="005B77E0">
        <w:rPr>
          <w:rFonts w:ascii="Verdana" w:hAnsi="Verdana"/>
          <w:lang w:val="en"/>
        </w:rPr>
        <w:lastRenderedPageBreak/>
        <w:t>F</w:t>
      </w:r>
      <w:r w:rsidR="00D8336D" w:rsidRPr="005B77E0">
        <w:rPr>
          <w:rFonts w:ascii="Verdana" w:hAnsi="Verdana"/>
          <w:lang w:val="en"/>
        </w:rPr>
        <w:t xml:space="preserve">AS students may take one (1) course (6 ECTS credits) during </w:t>
      </w:r>
      <w:proofErr w:type="gramStart"/>
      <w:r w:rsidR="00D8336D" w:rsidRPr="005B77E0">
        <w:rPr>
          <w:rFonts w:ascii="Verdana" w:hAnsi="Verdana"/>
          <w:lang w:val="en"/>
        </w:rPr>
        <w:t>the Summer</w:t>
      </w:r>
      <w:proofErr w:type="gramEnd"/>
      <w:r w:rsidR="00D8336D" w:rsidRPr="005B77E0">
        <w:rPr>
          <w:rFonts w:ascii="Verdana" w:hAnsi="Verdana"/>
          <w:lang w:val="en"/>
        </w:rPr>
        <w:t xml:space="preserve"> School while completing their summer internships</w:t>
      </w:r>
      <w:r w:rsidR="007929CF">
        <w:rPr>
          <w:rFonts w:ascii="Verdana" w:hAnsi="Verdana"/>
          <w:lang w:val="en"/>
        </w:rPr>
        <w:t>,</w:t>
      </w:r>
      <w:r w:rsidR="00D8336D" w:rsidRPr="005B77E0">
        <w:rPr>
          <w:rFonts w:ascii="Verdana" w:hAnsi="Verdana"/>
          <w:lang w:val="en"/>
        </w:rPr>
        <w:t xml:space="preserve"> so long as they can submit an official letter of permission issued by their employers and obtain the approval of their DH. However, in such a case, students must compensate for the number of missed days in order to complete the total number of required days for their internships. </w:t>
      </w:r>
    </w:p>
    <w:p w14:paraId="7B3CE84B" w14:textId="77777777" w:rsidR="00277918" w:rsidRPr="005B77E0" w:rsidRDefault="00854DC1" w:rsidP="000E3FF0">
      <w:pPr>
        <w:spacing w:after="120"/>
        <w:jc w:val="both"/>
        <w:rPr>
          <w:rFonts w:ascii="Verdana" w:hAnsi="Verdana"/>
        </w:rPr>
      </w:pPr>
      <w:r w:rsidRPr="005B77E0">
        <w:rPr>
          <w:rFonts w:ascii="Verdana" w:hAnsi="Verdana"/>
          <w:lang w:val="en"/>
        </w:rPr>
        <w:t xml:space="preserve">Under special circumstances, the approval of the respective DH must be obtained.     </w:t>
      </w:r>
    </w:p>
    <w:p w14:paraId="6AA876C3" w14:textId="77777777" w:rsidR="00746EC7" w:rsidRPr="005B77E0" w:rsidRDefault="00746EC7" w:rsidP="00233A65">
      <w:pPr>
        <w:jc w:val="both"/>
        <w:rPr>
          <w:rFonts w:ascii="Verdana" w:hAnsi="Verdana"/>
          <w:b/>
        </w:rPr>
      </w:pPr>
    </w:p>
    <w:p w14:paraId="5BE0F7DF" w14:textId="77777777" w:rsidR="00233A65" w:rsidRPr="005B77E0" w:rsidRDefault="00746EC7" w:rsidP="00233A65">
      <w:pPr>
        <w:jc w:val="both"/>
        <w:rPr>
          <w:rFonts w:ascii="Verdana" w:hAnsi="Verdana"/>
          <w:b/>
        </w:rPr>
      </w:pPr>
      <w:r w:rsidRPr="005B77E0">
        <w:rPr>
          <w:rFonts w:ascii="Verdana" w:hAnsi="Verdana"/>
          <w:b/>
          <w:bCs/>
          <w:lang w:val="en"/>
        </w:rPr>
        <w:t xml:space="preserve">2.2. Non-Credit Internship (NCI): </w:t>
      </w:r>
    </w:p>
    <w:p w14:paraId="60920877" w14:textId="77777777" w:rsidR="00233A65" w:rsidRPr="005B77E0" w:rsidRDefault="00233A65" w:rsidP="00233A65">
      <w:pPr>
        <w:jc w:val="both"/>
        <w:rPr>
          <w:rFonts w:ascii="Verdana" w:hAnsi="Verdana"/>
          <w:b/>
        </w:rPr>
      </w:pPr>
    </w:p>
    <w:p w14:paraId="5D5BB0FE" w14:textId="785B596D" w:rsidR="00233A65" w:rsidRPr="005B77E0" w:rsidRDefault="00746EC7" w:rsidP="00233A65">
      <w:pPr>
        <w:spacing w:after="120"/>
        <w:jc w:val="both"/>
        <w:rPr>
          <w:rFonts w:ascii="Verdana" w:hAnsi="Verdana"/>
        </w:rPr>
      </w:pPr>
      <w:r w:rsidRPr="005B77E0">
        <w:rPr>
          <w:rFonts w:ascii="Verdana" w:hAnsi="Verdana"/>
          <w:lang w:val="en"/>
        </w:rPr>
        <w:t xml:space="preserve">Apart from their SAS 200 and SAS 300 internships, </w:t>
      </w:r>
      <w:r w:rsidR="006F4C63" w:rsidRPr="005B77E0">
        <w:rPr>
          <w:rFonts w:ascii="Verdana" w:hAnsi="Verdana"/>
          <w:lang w:val="en"/>
        </w:rPr>
        <w:t>F</w:t>
      </w:r>
      <w:r w:rsidR="00DC2624">
        <w:rPr>
          <w:rFonts w:ascii="Verdana" w:hAnsi="Verdana"/>
          <w:lang w:val="en"/>
        </w:rPr>
        <w:t>AS students may also apply to complete non-credit internships during</w:t>
      </w:r>
      <w:r w:rsidRPr="005B77E0">
        <w:rPr>
          <w:rFonts w:ascii="Verdana" w:hAnsi="Verdana"/>
          <w:lang w:val="en"/>
        </w:rPr>
        <w:t xml:space="preserve"> the time periods in which they do not have academic courses in order to build on their professional experience. Non-credit internships can be completed in the summer term at the end of the</w:t>
      </w:r>
      <w:r w:rsidR="00DC2624">
        <w:rPr>
          <w:rFonts w:ascii="Verdana" w:hAnsi="Verdana"/>
          <w:lang w:val="en"/>
        </w:rPr>
        <w:t xml:space="preserve"> freshman year</w:t>
      </w:r>
      <w:r w:rsidRPr="005B77E0">
        <w:rPr>
          <w:rFonts w:ascii="Verdana" w:hAnsi="Verdana"/>
          <w:lang w:val="en"/>
        </w:rPr>
        <w:t xml:space="preserve"> or in the senior year. Students’ non-credit internship requests are subject to the approval of IC and DH, and, when necessary, the decision of the </w:t>
      </w:r>
      <w:r w:rsidR="00731EA6" w:rsidRPr="005B77E0">
        <w:rPr>
          <w:rFonts w:ascii="Verdana" w:hAnsi="Verdana"/>
          <w:lang w:val="en"/>
        </w:rPr>
        <w:t>F</w:t>
      </w:r>
      <w:r w:rsidRPr="005B77E0">
        <w:rPr>
          <w:rFonts w:ascii="Verdana" w:hAnsi="Verdana"/>
          <w:lang w:val="en"/>
        </w:rPr>
        <w:t xml:space="preserve">AS Executive Board. Students whose NCI applications are accepted are responsible for completing </w:t>
      </w:r>
      <w:r w:rsidR="00EA3DFF" w:rsidRPr="005B77E0">
        <w:rPr>
          <w:rFonts w:ascii="Verdana" w:hAnsi="Verdana"/>
          <w:lang w:val="en"/>
        </w:rPr>
        <w:t>all</w:t>
      </w:r>
      <w:r w:rsidR="00DC2624">
        <w:rPr>
          <w:rFonts w:ascii="Verdana" w:hAnsi="Verdana"/>
          <w:lang w:val="en"/>
        </w:rPr>
        <w:t xml:space="preserve"> the required documents</w:t>
      </w:r>
      <w:r w:rsidRPr="005B77E0">
        <w:rPr>
          <w:rFonts w:ascii="Verdana" w:hAnsi="Verdana"/>
          <w:lang w:val="en"/>
        </w:rPr>
        <w:t xml:space="preserve"> and fulfilling the requirements specified in other articles of these rules and regulations. </w:t>
      </w:r>
    </w:p>
    <w:p w14:paraId="21A1F277" w14:textId="77777777" w:rsidR="005E27B2" w:rsidRPr="005B77E0" w:rsidRDefault="005E27B2" w:rsidP="000E3FF0">
      <w:pPr>
        <w:jc w:val="both"/>
        <w:rPr>
          <w:rFonts w:ascii="Verdana" w:hAnsi="Verdana"/>
          <w:b/>
        </w:rPr>
      </w:pPr>
    </w:p>
    <w:p w14:paraId="5CDF922D" w14:textId="77777777" w:rsidR="005E27B2" w:rsidRPr="005B77E0" w:rsidRDefault="0090206C" w:rsidP="0090206C">
      <w:pPr>
        <w:jc w:val="both"/>
        <w:rPr>
          <w:rFonts w:ascii="Verdana" w:hAnsi="Verdana"/>
          <w:b/>
        </w:rPr>
      </w:pPr>
      <w:r w:rsidRPr="005B77E0">
        <w:rPr>
          <w:rFonts w:ascii="Verdana" w:hAnsi="Verdana"/>
          <w:b/>
          <w:bCs/>
          <w:lang w:val="en"/>
        </w:rPr>
        <w:t>2.3. Announcement Calendar and Procedure</w:t>
      </w:r>
    </w:p>
    <w:p w14:paraId="07F7A51D" w14:textId="77777777" w:rsidR="005E27B2" w:rsidRPr="005B77E0" w:rsidRDefault="005E27B2" w:rsidP="000E3FF0">
      <w:pPr>
        <w:jc w:val="both"/>
        <w:rPr>
          <w:rFonts w:ascii="Verdana" w:hAnsi="Verdana"/>
          <w:b/>
        </w:rPr>
      </w:pPr>
    </w:p>
    <w:p w14:paraId="4285F811" w14:textId="38816572" w:rsidR="00791261" w:rsidRPr="005B77E0" w:rsidRDefault="005E27B2" w:rsidP="00CF53C2">
      <w:pPr>
        <w:jc w:val="both"/>
        <w:rPr>
          <w:rFonts w:ascii="Verdana" w:hAnsi="Verdana"/>
        </w:rPr>
      </w:pPr>
      <w:r w:rsidRPr="005B77E0">
        <w:rPr>
          <w:rFonts w:ascii="Verdana" w:hAnsi="Verdana"/>
          <w:lang w:val="en"/>
        </w:rPr>
        <w:t xml:space="preserve">All information, documents, and forms pertaining to internships are available on the </w:t>
      </w:r>
      <w:r w:rsidR="00731EA6" w:rsidRPr="005B77E0">
        <w:rPr>
          <w:rFonts w:ascii="Verdana" w:hAnsi="Verdana"/>
          <w:lang w:val="en"/>
        </w:rPr>
        <w:t>F</w:t>
      </w:r>
      <w:r w:rsidRPr="005B77E0">
        <w:rPr>
          <w:rFonts w:ascii="Verdana" w:hAnsi="Verdana"/>
          <w:lang w:val="en"/>
        </w:rPr>
        <w:t>AS webpage under the respect</w:t>
      </w:r>
      <w:r w:rsidR="00EA4C03">
        <w:rPr>
          <w:rFonts w:ascii="Verdana" w:hAnsi="Verdana"/>
          <w:lang w:val="en"/>
        </w:rPr>
        <w:t>ive department tabs. Internship</w:t>
      </w:r>
      <w:r w:rsidRPr="005B77E0">
        <w:rPr>
          <w:rFonts w:ascii="Verdana" w:hAnsi="Verdana"/>
          <w:lang w:val="en"/>
        </w:rPr>
        <w:t xml:space="preserve"> announcements are posted via email (and via other c</w:t>
      </w:r>
      <w:r w:rsidR="00EA4C03">
        <w:rPr>
          <w:rFonts w:ascii="Verdana" w:hAnsi="Verdana"/>
          <w:lang w:val="en"/>
        </w:rPr>
        <w:t>hannels when necessary). In the event</w:t>
      </w:r>
      <w:r w:rsidRPr="005B77E0">
        <w:rPr>
          <w:rFonts w:ascii="Verdana" w:hAnsi="Verdana"/>
          <w:lang w:val="en"/>
        </w:rPr>
        <w:t xml:space="preserve"> of any special or urgent internship announcements, students are notified via either their OzU email addresses or the telephone number they previously provided to the University at the time of enrollment.  </w:t>
      </w:r>
    </w:p>
    <w:p w14:paraId="288A764D" w14:textId="77777777" w:rsidR="00CF53C2" w:rsidRPr="005B77E0" w:rsidRDefault="00CF53C2" w:rsidP="00CF53C2">
      <w:pPr>
        <w:jc w:val="both"/>
        <w:rPr>
          <w:rFonts w:ascii="Verdana" w:hAnsi="Verdana"/>
        </w:rPr>
      </w:pPr>
    </w:p>
    <w:p w14:paraId="69E224F4" w14:textId="77777777" w:rsidR="00A60F08" w:rsidRPr="005B77E0" w:rsidRDefault="00F41962" w:rsidP="00791261">
      <w:pPr>
        <w:spacing w:after="120"/>
        <w:jc w:val="both"/>
        <w:rPr>
          <w:rFonts w:ascii="Verdana" w:hAnsi="Verdana"/>
          <w:u w:val="single"/>
        </w:rPr>
      </w:pPr>
      <w:r w:rsidRPr="005B77E0">
        <w:rPr>
          <w:rFonts w:ascii="Verdana" w:hAnsi="Verdana"/>
          <w:b/>
          <w:bCs/>
          <w:u w:val="single"/>
          <w:lang w:val="en"/>
        </w:rPr>
        <w:t>3. PROCEDURE</w:t>
      </w:r>
    </w:p>
    <w:p w14:paraId="23B0A359" w14:textId="77777777" w:rsidR="005E27B2" w:rsidRPr="005B77E0" w:rsidRDefault="005E27B2" w:rsidP="000E3FF0">
      <w:pPr>
        <w:jc w:val="both"/>
        <w:rPr>
          <w:rFonts w:ascii="Verdana" w:hAnsi="Verdana"/>
          <w:b/>
          <w:u w:val="single"/>
        </w:rPr>
      </w:pPr>
    </w:p>
    <w:p w14:paraId="4A7746BA" w14:textId="77777777" w:rsidR="00A60F08" w:rsidRPr="005B77E0" w:rsidRDefault="00F41962" w:rsidP="000E3FF0">
      <w:pPr>
        <w:jc w:val="both"/>
        <w:rPr>
          <w:rFonts w:ascii="Verdana" w:hAnsi="Verdana"/>
          <w:b/>
        </w:rPr>
      </w:pPr>
      <w:r w:rsidRPr="005B77E0">
        <w:rPr>
          <w:rFonts w:ascii="Verdana" w:hAnsi="Verdana"/>
          <w:b/>
          <w:bCs/>
          <w:lang w:val="en"/>
        </w:rPr>
        <w:t xml:space="preserve">3.1. Term  </w:t>
      </w:r>
    </w:p>
    <w:p w14:paraId="5CE12CA7" w14:textId="77777777" w:rsidR="005E27B2" w:rsidRPr="005B77E0" w:rsidRDefault="005E27B2" w:rsidP="000E3FF0">
      <w:pPr>
        <w:jc w:val="both"/>
        <w:rPr>
          <w:rFonts w:ascii="Verdana" w:hAnsi="Verdana"/>
          <w:b/>
        </w:rPr>
      </w:pPr>
    </w:p>
    <w:p w14:paraId="457AEFC3" w14:textId="6B6D2BCB" w:rsidR="005E27B2" w:rsidRPr="005B77E0" w:rsidRDefault="009579E6" w:rsidP="00CF53C2">
      <w:pPr>
        <w:pStyle w:val="ListParagraph"/>
        <w:ind w:left="0" w:firstLine="720"/>
        <w:jc w:val="both"/>
        <w:rPr>
          <w:rFonts w:ascii="Verdana" w:hAnsi="Verdana"/>
          <w:b/>
        </w:rPr>
      </w:pPr>
      <w:r>
        <w:rPr>
          <w:rFonts w:ascii="Verdana" w:hAnsi="Verdana"/>
          <w:b/>
          <w:bCs/>
          <w:lang w:val="en"/>
        </w:rPr>
        <w:t>3.1.1 Term of Summer Internship</w:t>
      </w:r>
      <w:r w:rsidR="00F41962" w:rsidRPr="005B77E0">
        <w:rPr>
          <w:rFonts w:ascii="Verdana" w:hAnsi="Verdana"/>
          <w:b/>
          <w:bCs/>
          <w:lang w:val="en"/>
        </w:rPr>
        <w:t xml:space="preserve"> (SI)</w:t>
      </w:r>
    </w:p>
    <w:p w14:paraId="184CF7AA" w14:textId="77777777" w:rsidR="005E27B2" w:rsidRPr="005B77E0" w:rsidRDefault="005E27B2" w:rsidP="000E3FF0">
      <w:pPr>
        <w:jc w:val="both"/>
        <w:rPr>
          <w:rFonts w:ascii="Verdana" w:hAnsi="Verdana"/>
          <w:b/>
        </w:rPr>
      </w:pPr>
    </w:p>
    <w:p w14:paraId="5BC5F6D8" w14:textId="0BE44105" w:rsidR="005E27B2" w:rsidRPr="005B77E0" w:rsidRDefault="00F31804" w:rsidP="000E3FF0">
      <w:pPr>
        <w:jc w:val="both"/>
        <w:rPr>
          <w:rFonts w:ascii="Verdana" w:hAnsi="Verdana"/>
        </w:rPr>
      </w:pPr>
      <w:r w:rsidRPr="005B77E0">
        <w:rPr>
          <w:rFonts w:ascii="Verdana" w:hAnsi="Verdana"/>
          <w:lang w:val="en"/>
        </w:rPr>
        <w:t xml:space="preserve">The term of </w:t>
      </w:r>
      <w:r w:rsidR="00EA4C03">
        <w:rPr>
          <w:rFonts w:ascii="Verdana" w:hAnsi="Verdana"/>
          <w:lang w:val="en"/>
        </w:rPr>
        <w:t>each summer internship is set at</w:t>
      </w:r>
      <w:r w:rsidRPr="005B77E0">
        <w:rPr>
          <w:rFonts w:ascii="Verdana" w:hAnsi="Verdana"/>
          <w:lang w:val="en"/>
        </w:rPr>
        <w:t xml:space="preserve"> a minimum of sixty (60) business days by </w:t>
      </w:r>
      <w:r w:rsidR="00731EA6" w:rsidRPr="005B77E0">
        <w:rPr>
          <w:rFonts w:ascii="Verdana" w:hAnsi="Verdana"/>
          <w:lang w:val="en"/>
        </w:rPr>
        <w:t>F</w:t>
      </w:r>
      <w:r w:rsidRPr="005B77E0">
        <w:rPr>
          <w:rFonts w:ascii="Verdana" w:hAnsi="Verdana"/>
          <w:lang w:val="en"/>
        </w:rPr>
        <w:t xml:space="preserve">AS pursuant to Labor Law and the relevant YOK provisions.  </w:t>
      </w:r>
    </w:p>
    <w:p w14:paraId="549B9E40" w14:textId="77777777" w:rsidR="009F2C9F" w:rsidRPr="005B77E0" w:rsidRDefault="009F2C9F" w:rsidP="000E3FF0">
      <w:pPr>
        <w:jc w:val="both"/>
        <w:rPr>
          <w:rFonts w:ascii="Verdana" w:hAnsi="Verdana"/>
        </w:rPr>
      </w:pPr>
    </w:p>
    <w:p w14:paraId="7112D8A9" w14:textId="77777777" w:rsidR="005E27B2" w:rsidRPr="005B77E0" w:rsidRDefault="00F41962" w:rsidP="00F41962">
      <w:pPr>
        <w:pStyle w:val="ListParagraph"/>
        <w:ind w:left="0"/>
        <w:jc w:val="both"/>
        <w:rPr>
          <w:rFonts w:ascii="Verdana" w:hAnsi="Verdana"/>
          <w:b/>
        </w:rPr>
      </w:pPr>
      <w:r w:rsidRPr="005B77E0">
        <w:rPr>
          <w:rFonts w:ascii="Verdana" w:hAnsi="Verdana"/>
          <w:b/>
          <w:bCs/>
          <w:lang w:val="en"/>
        </w:rPr>
        <w:t xml:space="preserve">3.2. Internship Placements </w:t>
      </w:r>
    </w:p>
    <w:p w14:paraId="7B0EBC4F" w14:textId="77777777" w:rsidR="005E27B2" w:rsidRPr="005B77E0" w:rsidRDefault="005E27B2" w:rsidP="000E3FF0">
      <w:pPr>
        <w:jc w:val="both"/>
        <w:rPr>
          <w:rFonts w:ascii="Verdana" w:hAnsi="Verdana"/>
          <w:b/>
        </w:rPr>
      </w:pPr>
    </w:p>
    <w:p w14:paraId="7F5B18B5" w14:textId="77777777" w:rsidR="005E27B2" w:rsidRPr="005B77E0" w:rsidRDefault="00F41962" w:rsidP="004F49D2">
      <w:pPr>
        <w:ind w:firstLine="720"/>
        <w:jc w:val="both"/>
        <w:rPr>
          <w:rFonts w:ascii="Verdana" w:hAnsi="Verdana"/>
          <w:b/>
        </w:rPr>
      </w:pPr>
      <w:r w:rsidRPr="005B77E0">
        <w:rPr>
          <w:rFonts w:ascii="Verdana" w:hAnsi="Verdana"/>
          <w:b/>
          <w:bCs/>
          <w:lang w:val="en"/>
        </w:rPr>
        <w:t>3.2.1. Internships in Turkey</w:t>
      </w:r>
    </w:p>
    <w:p w14:paraId="64CFDB40" w14:textId="77777777" w:rsidR="005E27B2" w:rsidRPr="005B77E0" w:rsidRDefault="005E27B2" w:rsidP="000E3FF0">
      <w:pPr>
        <w:jc w:val="both"/>
        <w:rPr>
          <w:rFonts w:ascii="Verdana" w:hAnsi="Verdana"/>
          <w:b/>
        </w:rPr>
      </w:pPr>
    </w:p>
    <w:p w14:paraId="151B1E10" w14:textId="000C0716" w:rsidR="005E27B2" w:rsidRPr="005B77E0" w:rsidRDefault="00B65A98" w:rsidP="000E3FF0">
      <w:pPr>
        <w:jc w:val="both"/>
        <w:rPr>
          <w:rFonts w:ascii="Verdana" w:hAnsi="Verdana"/>
        </w:rPr>
      </w:pPr>
      <w:r>
        <w:rPr>
          <w:rFonts w:ascii="Verdana" w:hAnsi="Verdana"/>
          <w:lang w:val="en"/>
        </w:rPr>
        <w:t>Internship placements in Türkiye</w:t>
      </w:r>
      <w:r w:rsidR="00A33AF0" w:rsidRPr="005B77E0">
        <w:rPr>
          <w:rFonts w:ascii="Verdana" w:hAnsi="Verdana"/>
          <w:lang w:val="en"/>
        </w:rPr>
        <w:t xml:space="preserve"> are carried out as follows by the DH and IC: </w:t>
      </w:r>
    </w:p>
    <w:p w14:paraId="4C5D104C" w14:textId="77777777" w:rsidR="005E27B2" w:rsidRPr="005B77E0" w:rsidRDefault="005E27B2" w:rsidP="000E3FF0">
      <w:pPr>
        <w:jc w:val="both"/>
        <w:rPr>
          <w:rFonts w:ascii="Verdana" w:hAnsi="Verdana"/>
        </w:rPr>
      </w:pPr>
    </w:p>
    <w:p w14:paraId="29470E33" w14:textId="77777777" w:rsidR="005E27B2" w:rsidRPr="005B77E0" w:rsidRDefault="005E27B2" w:rsidP="004F49D2">
      <w:pPr>
        <w:ind w:firstLine="720"/>
        <w:jc w:val="both"/>
        <w:rPr>
          <w:rFonts w:ascii="Verdana" w:hAnsi="Verdana"/>
        </w:rPr>
      </w:pPr>
      <w:r w:rsidRPr="005B77E0">
        <w:rPr>
          <w:rFonts w:ascii="Verdana" w:hAnsi="Verdana"/>
          <w:lang w:val="en"/>
        </w:rPr>
        <w:t>a) Internship Application</w:t>
      </w:r>
    </w:p>
    <w:p w14:paraId="25F88528" w14:textId="77777777" w:rsidR="00F3027A" w:rsidRPr="005B77E0" w:rsidRDefault="00F3027A" w:rsidP="000E3FF0">
      <w:pPr>
        <w:jc w:val="both"/>
        <w:rPr>
          <w:rFonts w:ascii="Verdana" w:hAnsi="Verdana"/>
        </w:rPr>
      </w:pPr>
    </w:p>
    <w:p w14:paraId="4A192613" w14:textId="5C593A5B" w:rsidR="00350A68" w:rsidRPr="005B77E0" w:rsidRDefault="00350A68" w:rsidP="000E3FF0">
      <w:pPr>
        <w:jc w:val="both"/>
        <w:rPr>
          <w:rFonts w:ascii="Verdana" w:hAnsi="Verdana"/>
          <w:strike/>
        </w:rPr>
      </w:pPr>
      <w:r w:rsidRPr="005B77E0">
        <w:rPr>
          <w:rFonts w:ascii="Verdana" w:hAnsi="Verdana"/>
          <w:lang w:val="en"/>
        </w:rPr>
        <w:t xml:space="preserve">In the Spring semester, students find </w:t>
      </w:r>
      <w:proofErr w:type="gramStart"/>
      <w:r w:rsidRPr="005B77E0">
        <w:rPr>
          <w:rFonts w:ascii="Verdana" w:hAnsi="Verdana"/>
          <w:lang w:val="en"/>
        </w:rPr>
        <w:t>the employers</w:t>
      </w:r>
      <w:proofErr w:type="gramEnd"/>
      <w:r w:rsidRPr="005B77E0">
        <w:rPr>
          <w:rFonts w:ascii="Verdana" w:hAnsi="Verdana"/>
          <w:lang w:val="en"/>
        </w:rPr>
        <w:t xml:space="preserve"> with whom they will complete their internships. After they obtain their employers’ approval, they complete the internship application form and submit it to the </w:t>
      </w:r>
      <w:r w:rsidR="00B65A98">
        <w:rPr>
          <w:rFonts w:ascii="Verdana" w:hAnsi="Verdana"/>
          <w:lang w:val="en"/>
        </w:rPr>
        <w:t>DEPIC. DEPIC collects all forms</w:t>
      </w:r>
      <w:r w:rsidRPr="005B77E0">
        <w:rPr>
          <w:rFonts w:ascii="Verdana" w:hAnsi="Verdana"/>
          <w:lang w:val="en"/>
        </w:rPr>
        <w:t xml:space="preserve"> and hands over a copy of each form to the </w:t>
      </w:r>
      <w:r w:rsidR="00FE585D" w:rsidRPr="005B77E0">
        <w:rPr>
          <w:rFonts w:ascii="Verdana" w:hAnsi="Verdana"/>
          <w:lang w:val="en"/>
        </w:rPr>
        <w:t>F</w:t>
      </w:r>
      <w:r w:rsidRPr="005B77E0">
        <w:rPr>
          <w:rFonts w:ascii="Verdana" w:hAnsi="Verdana"/>
          <w:lang w:val="en"/>
        </w:rPr>
        <w:t>SEC to be submitted to the HRD for Social Security procedures. The same application process also applies to the non-credit (optional) internship process.</w:t>
      </w:r>
    </w:p>
    <w:p w14:paraId="41D678E0" w14:textId="66E144F7" w:rsidR="00350A68" w:rsidRPr="005B77E0" w:rsidRDefault="00350A68" w:rsidP="000E3FF0">
      <w:pPr>
        <w:jc w:val="both"/>
        <w:rPr>
          <w:rFonts w:ascii="Verdana" w:hAnsi="Verdana"/>
        </w:rPr>
      </w:pPr>
    </w:p>
    <w:p w14:paraId="55149511" w14:textId="77777777" w:rsidR="008B39B7" w:rsidRPr="005B77E0" w:rsidRDefault="008B39B7" w:rsidP="000E3FF0">
      <w:pPr>
        <w:jc w:val="both"/>
        <w:rPr>
          <w:rFonts w:ascii="Verdana" w:hAnsi="Verdana"/>
        </w:rPr>
      </w:pPr>
    </w:p>
    <w:p w14:paraId="4B29BAEB" w14:textId="77777777" w:rsidR="005A0CC1" w:rsidRPr="005B77E0" w:rsidRDefault="005A0CC1" w:rsidP="000E3FF0">
      <w:pPr>
        <w:jc w:val="both"/>
        <w:rPr>
          <w:rFonts w:ascii="Verdana" w:hAnsi="Verdana"/>
        </w:rPr>
      </w:pPr>
    </w:p>
    <w:p w14:paraId="34E14EE7" w14:textId="77777777" w:rsidR="005A0CC1" w:rsidRPr="005B77E0" w:rsidRDefault="005A0CC1" w:rsidP="000E3FF0">
      <w:pPr>
        <w:jc w:val="both"/>
        <w:rPr>
          <w:rFonts w:ascii="Verdana" w:hAnsi="Verdana"/>
        </w:rPr>
      </w:pPr>
    </w:p>
    <w:p w14:paraId="5BE7F846" w14:textId="77777777" w:rsidR="005E27B2" w:rsidRPr="005B77E0" w:rsidRDefault="005E27B2" w:rsidP="004F49D2">
      <w:pPr>
        <w:ind w:firstLine="720"/>
        <w:jc w:val="both"/>
        <w:rPr>
          <w:rFonts w:ascii="Verdana" w:hAnsi="Verdana"/>
        </w:rPr>
      </w:pPr>
      <w:r w:rsidRPr="005B77E0">
        <w:rPr>
          <w:rFonts w:ascii="Verdana" w:hAnsi="Verdana"/>
          <w:lang w:val="en"/>
        </w:rPr>
        <w:lastRenderedPageBreak/>
        <w:t>b) Quota/Finding an Employer</w:t>
      </w:r>
    </w:p>
    <w:p w14:paraId="6D2C7988" w14:textId="77777777" w:rsidR="004F49D2" w:rsidRPr="005B77E0" w:rsidRDefault="004F49D2" w:rsidP="000E3FF0">
      <w:pPr>
        <w:jc w:val="both"/>
        <w:rPr>
          <w:rFonts w:ascii="Verdana" w:hAnsi="Verdana"/>
        </w:rPr>
      </w:pPr>
    </w:p>
    <w:p w14:paraId="5E3F4A05" w14:textId="552CF275" w:rsidR="005E27B2" w:rsidRPr="005B77E0" w:rsidRDefault="006D2B16" w:rsidP="000E3FF0">
      <w:pPr>
        <w:jc w:val="both"/>
        <w:rPr>
          <w:rFonts w:ascii="Verdana" w:hAnsi="Verdana"/>
        </w:rPr>
      </w:pPr>
      <w:r>
        <w:rPr>
          <w:rFonts w:ascii="Verdana" w:hAnsi="Verdana"/>
          <w:lang w:val="en"/>
        </w:rPr>
        <w:t>The IC contacts employers that</w:t>
      </w:r>
      <w:r w:rsidR="00D44C76" w:rsidRPr="005B77E0">
        <w:rPr>
          <w:rFonts w:ascii="Verdana" w:hAnsi="Verdana"/>
          <w:lang w:val="en"/>
        </w:rPr>
        <w:t xml:space="preserve"> offer internships and obtains the required internship quotas. Students may also contribute to the search for an employer by suggesting a new firm or department. In such a case, all information available about the new firm/department is submitted to the IC for approval. In case of any extraordinary employer request, the IC consults the DH, and, when necessary, brings this issue up for discussion at the EB meeting. Once the employer is approved by the University, the student must submit the letter of acceptance issued by the employer, and all other application forms to DEPIC.  Otherwise, any work completed for such an employer is not deemed to be an internship. </w:t>
      </w:r>
    </w:p>
    <w:p w14:paraId="3D078625" w14:textId="77777777" w:rsidR="00F41962" w:rsidRPr="005B77E0" w:rsidRDefault="00F41962" w:rsidP="000E3FF0">
      <w:pPr>
        <w:jc w:val="both"/>
        <w:rPr>
          <w:rFonts w:ascii="Verdana" w:hAnsi="Verdana"/>
        </w:rPr>
      </w:pPr>
    </w:p>
    <w:p w14:paraId="64B21B98" w14:textId="77777777" w:rsidR="005E27B2" w:rsidRPr="005B77E0" w:rsidRDefault="005E27B2" w:rsidP="004F49D2">
      <w:pPr>
        <w:ind w:firstLine="720"/>
        <w:jc w:val="both"/>
        <w:rPr>
          <w:rFonts w:ascii="Verdana" w:hAnsi="Verdana"/>
        </w:rPr>
      </w:pPr>
      <w:r w:rsidRPr="005B77E0">
        <w:rPr>
          <w:rFonts w:ascii="Verdana" w:hAnsi="Verdana"/>
          <w:lang w:val="en"/>
        </w:rPr>
        <w:t>c) Placement</w:t>
      </w:r>
    </w:p>
    <w:p w14:paraId="1FD9947A" w14:textId="77777777" w:rsidR="004F49D2" w:rsidRPr="005B77E0" w:rsidRDefault="004F49D2" w:rsidP="000E3FF0">
      <w:pPr>
        <w:jc w:val="both"/>
        <w:rPr>
          <w:rFonts w:ascii="Verdana" w:hAnsi="Verdana"/>
        </w:rPr>
      </w:pPr>
    </w:p>
    <w:p w14:paraId="43E8E65C" w14:textId="58788B46" w:rsidR="0043269A" w:rsidRPr="00AF7C56" w:rsidRDefault="0043269A" w:rsidP="0043269A">
      <w:pPr>
        <w:jc w:val="both"/>
        <w:rPr>
          <w:rFonts w:ascii="Verdana" w:hAnsi="Verdana"/>
        </w:rPr>
      </w:pPr>
      <w:r w:rsidRPr="00AF7C56">
        <w:rPr>
          <w:rFonts w:ascii="Verdana" w:hAnsi="Verdana"/>
          <w:lang w:val="en"/>
        </w:rPr>
        <w:t>The placement of a student</w:t>
      </w:r>
      <w:r w:rsidR="00A762F4" w:rsidRPr="00AF7C56">
        <w:rPr>
          <w:rFonts w:ascii="Verdana" w:hAnsi="Verdana"/>
          <w:lang w:val="en"/>
        </w:rPr>
        <w:t xml:space="preserve"> as an intern in an institution</w:t>
      </w:r>
      <w:r w:rsidR="003C0EEB" w:rsidRPr="00AF7C56">
        <w:rPr>
          <w:rFonts w:ascii="Verdana" w:hAnsi="Verdana"/>
          <w:lang w:val="en"/>
        </w:rPr>
        <w:t xml:space="preserve"> </w:t>
      </w:r>
      <w:r w:rsidR="00A762F4" w:rsidRPr="00AF7C56">
        <w:rPr>
          <w:rFonts w:ascii="Verdana" w:hAnsi="Verdana"/>
          <w:lang w:val="en"/>
        </w:rPr>
        <w:t xml:space="preserve">or </w:t>
      </w:r>
      <w:r w:rsidRPr="00AF7C56">
        <w:rPr>
          <w:rFonts w:ascii="Verdana" w:hAnsi="Verdana"/>
          <w:lang w:val="en"/>
        </w:rPr>
        <w:t xml:space="preserve">organization is done by the relevant institution or organization’s recruitment and interview methods. At the end of this process, students who cannot be placed as interns in any institution or organization </w:t>
      </w:r>
      <w:proofErr w:type="gramStart"/>
      <w:r w:rsidRPr="00AF7C56">
        <w:rPr>
          <w:rFonts w:ascii="Verdana" w:hAnsi="Verdana"/>
          <w:lang w:val="en"/>
        </w:rPr>
        <w:t>have to</w:t>
      </w:r>
      <w:proofErr w:type="gramEnd"/>
      <w:r w:rsidRPr="00AF7C56">
        <w:rPr>
          <w:rFonts w:ascii="Verdana" w:hAnsi="Verdana"/>
          <w:lang w:val="en"/>
        </w:rPr>
        <w:t xml:space="preserve"> do internship</w:t>
      </w:r>
      <w:r w:rsidR="003C0EEB" w:rsidRPr="00AF7C56">
        <w:rPr>
          <w:rFonts w:ascii="Verdana" w:hAnsi="Verdana"/>
          <w:lang w:val="en"/>
        </w:rPr>
        <w:t>s</w:t>
      </w:r>
      <w:r w:rsidRPr="00AF7C56">
        <w:rPr>
          <w:rFonts w:ascii="Verdana" w:hAnsi="Verdana"/>
          <w:lang w:val="en"/>
        </w:rPr>
        <w:t xml:space="preserve"> in institutions or organizations determined by the IC.</w:t>
      </w:r>
    </w:p>
    <w:p w14:paraId="1F26A284" w14:textId="0E3A7B3F" w:rsidR="005E27B2" w:rsidRPr="005B77E0" w:rsidRDefault="005E27B2" w:rsidP="000E3FF0">
      <w:pPr>
        <w:jc w:val="both"/>
        <w:rPr>
          <w:rFonts w:ascii="Verdana" w:hAnsi="Verdana"/>
          <w:b/>
        </w:rPr>
      </w:pPr>
    </w:p>
    <w:p w14:paraId="28356684" w14:textId="77777777" w:rsidR="005E27B2" w:rsidRPr="005B77E0" w:rsidRDefault="00F41962" w:rsidP="004F49D2">
      <w:pPr>
        <w:ind w:firstLine="720"/>
        <w:jc w:val="both"/>
        <w:rPr>
          <w:rFonts w:ascii="Verdana" w:hAnsi="Verdana"/>
          <w:b/>
        </w:rPr>
      </w:pPr>
      <w:r w:rsidRPr="005B77E0">
        <w:rPr>
          <w:rFonts w:ascii="Verdana" w:hAnsi="Verdana"/>
          <w:b/>
          <w:bCs/>
          <w:lang w:val="en"/>
        </w:rPr>
        <w:t xml:space="preserve">3.2.2. Internships Abroad </w:t>
      </w:r>
    </w:p>
    <w:p w14:paraId="23AA9126" w14:textId="77777777" w:rsidR="005E27B2" w:rsidRPr="005B77E0" w:rsidRDefault="005E27B2" w:rsidP="000E3FF0">
      <w:pPr>
        <w:jc w:val="both"/>
        <w:rPr>
          <w:rFonts w:ascii="Verdana" w:hAnsi="Verdana"/>
          <w:b/>
        </w:rPr>
      </w:pPr>
    </w:p>
    <w:p w14:paraId="618F254F" w14:textId="7B9F539E" w:rsidR="005E27B2" w:rsidRPr="005B77E0" w:rsidRDefault="00AE1D1A" w:rsidP="000E3FF0">
      <w:pPr>
        <w:jc w:val="both"/>
        <w:rPr>
          <w:rFonts w:ascii="Verdana" w:hAnsi="Verdana"/>
        </w:rPr>
      </w:pPr>
      <w:r w:rsidRPr="005B77E0">
        <w:rPr>
          <w:rFonts w:ascii="Verdana" w:hAnsi="Verdana"/>
          <w:lang w:val="en"/>
        </w:rPr>
        <w:t xml:space="preserve">Students who plan to complete their internships abroad must determine the country, city, and employer with whom they prefer to complete their </w:t>
      </w:r>
      <w:r w:rsidR="00EA3DFF" w:rsidRPr="005B77E0">
        <w:rPr>
          <w:rFonts w:ascii="Verdana" w:hAnsi="Verdana"/>
          <w:lang w:val="en"/>
        </w:rPr>
        <w:t>internship and</w:t>
      </w:r>
      <w:r w:rsidRPr="005B77E0">
        <w:rPr>
          <w:rFonts w:ascii="Verdana" w:hAnsi="Verdana"/>
          <w:lang w:val="en"/>
        </w:rPr>
        <w:t xml:space="preserve"> must obtain the approval of the prospective employer. Once the preferred employer grants its approval, the student must provide the DH with </w:t>
      </w:r>
      <w:r w:rsidR="00EA3DFF" w:rsidRPr="005B77E0">
        <w:rPr>
          <w:rFonts w:ascii="Verdana" w:hAnsi="Verdana"/>
          <w:lang w:val="en"/>
        </w:rPr>
        <w:t>all</w:t>
      </w:r>
      <w:r w:rsidRPr="005B77E0">
        <w:rPr>
          <w:rFonts w:ascii="Verdana" w:hAnsi="Verdana"/>
          <w:lang w:val="en"/>
        </w:rPr>
        <w:t xml:space="preserve"> the required information about the employer</w:t>
      </w:r>
      <w:r w:rsidR="006D2B16">
        <w:rPr>
          <w:rFonts w:ascii="Verdana" w:hAnsi="Verdana"/>
          <w:lang w:val="en"/>
        </w:rPr>
        <w:t>,</w:t>
      </w:r>
      <w:r w:rsidRPr="005B77E0">
        <w:rPr>
          <w:rFonts w:ascii="Verdana" w:hAnsi="Verdana"/>
          <w:lang w:val="en"/>
        </w:rPr>
        <w:t xml:space="preserve"> as well as the contact details of the General Manager, HR Director, and head of the department </w:t>
      </w:r>
      <w:r w:rsidR="006D2B16">
        <w:rPr>
          <w:rFonts w:ascii="Verdana" w:hAnsi="Verdana"/>
          <w:lang w:val="en"/>
        </w:rPr>
        <w:t>where the student will intern.</w:t>
      </w:r>
      <w:r w:rsidRPr="005B77E0">
        <w:rPr>
          <w:rFonts w:ascii="Verdana" w:hAnsi="Verdana"/>
          <w:lang w:val="en"/>
        </w:rPr>
        <w:t xml:space="preserve"> Should the employer be approved by the DH, the student completes the application proced</w:t>
      </w:r>
      <w:r w:rsidR="006D2B16">
        <w:rPr>
          <w:rFonts w:ascii="Verdana" w:hAnsi="Verdana"/>
          <w:lang w:val="en"/>
        </w:rPr>
        <w:t xml:space="preserve">ures listed in Article 3.2.1.a. </w:t>
      </w:r>
      <w:r w:rsidRPr="005B77E0">
        <w:rPr>
          <w:rFonts w:ascii="Verdana" w:hAnsi="Verdana"/>
          <w:lang w:val="en"/>
        </w:rPr>
        <w:t>However, for the final approval, the prospective international intern must submit the employer’s letter of acceptance, as well as copies of the visa, residence permit</w:t>
      </w:r>
      <w:r w:rsidR="006D2B16">
        <w:rPr>
          <w:rFonts w:ascii="Verdana" w:hAnsi="Verdana"/>
          <w:lang w:val="en"/>
        </w:rPr>
        <w:t>,</w:t>
      </w:r>
      <w:r w:rsidRPr="005B77E0">
        <w:rPr>
          <w:rFonts w:ascii="Verdana" w:hAnsi="Verdana"/>
          <w:lang w:val="en"/>
        </w:rPr>
        <w:t xml:space="preserve"> and work permit for the host country, and other required documents, if any, to DEPIC. It is the student’s responsibility to arrange and submit </w:t>
      </w:r>
      <w:r w:rsidR="00EA3DFF" w:rsidRPr="005B77E0">
        <w:rPr>
          <w:rFonts w:ascii="Verdana" w:hAnsi="Verdana"/>
          <w:lang w:val="en"/>
        </w:rPr>
        <w:t>all</w:t>
      </w:r>
      <w:r w:rsidRPr="005B77E0">
        <w:rPr>
          <w:rFonts w:ascii="Verdana" w:hAnsi="Verdana"/>
          <w:lang w:val="en"/>
        </w:rPr>
        <w:t xml:space="preserve"> these documents. Students whose international internship efforts have yielded no results are subject to the provisions of Article 3.2.1.b and 3.2.1.c.</w:t>
      </w:r>
    </w:p>
    <w:p w14:paraId="4B9744FB" w14:textId="77777777" w:rsidR="0056230F" w:rsidRPr="005B77E0" w:rsidRDefault="0056230F" w:rsidP="000E3FF0">
      <w:pPr>
        <w:ind w:left="709"/>
        <w:jc w:val="both"/>
        <w:rPr>
          <w:rFonts w:ascii="Verdana" w:hAnsi="Verdana"/>
        </w:rPr>
      </w:pPr>
    </w:p>
    <w:p w14:paraId="1712E335" w14:textId="567B29E1" w:rsidR="005E27B2" w:rsidRPr="005B77E0" w:rsidRDefault="00F41962" w:rsidP="00F41962">
      <w:pPr>
        <w:jc w:val="both"/>
        <w:rPr>
          <w:rFonts w:ascii="Verdana" w:hAnsi="Verdana"/>
          <w:b/>
        </w:rPr>
      </w:pPr>
      <w:r w:rsidRPr="005B77E0">
        <w:rPr>
          <w:rFonts w:ascii="Verdana" w:hAnsi="Verdana"/>
          <w:b/>
          <w:bCs/>
          <w:lang w:val="en"/>
        </w:rPr>
        <w:t xml:space="preserve">3.3. Principles for Starting an </w:t>
      </w:r>
      <w:proofErr w:type="gramStart"/>
      <w:r w:rsidR="00EA3DFF" w:rsidRPr="005B77E0">
        <w:rPr>
          <w:rFonts w:ascii="Verdana" w:hAnsi="Verdana"/>
          <w:b/>
          <w:bCs/>
          <w:lang w:val="en"/>
        </w:rPr>
        <w:t>Internship</w:t>
      </w:r>
      <w:proofErr w:type="gramEnd"/>
    </w:p>
    <w:p w14:paraId="4AA323E6" w14:textId="77777777" w:rsidR="005E27B2" w:rsidRPr="005B77E0" w:rsidRDefault="005E27B2" w:rsidP="000E3FF0">
      <w:pPr>
        <w:jc w:val="both"/>
        <w:rPr>
          <w:rFonts w:ascii="Verdana" w:hAnsi="Verdana"/>
          <w:b/>
        </w:rPr>
      </w:pPr>
    </w:p>
    <w:p w14:paraId="6FA4F882" w14:textId="77777777" w:rsidR="00F41962" w:rsidRPr="005B77E0" w:rsidRDefault="00F41962" w:rsidP="004F49D2">
      <w:pPr>
        <w:ind w:firstLine="720"/>
        <w:jc w:val="both"/>
        <w:rPr>
          <w:rFonts w:ascii="Verdana" w:hAnsi="Verdana"/>
          <w:b/>
        </w:rPr>
      </w:pPr>
      <w:r w:rsidRPr="005B77E0">
        <w:rPr>
          <w:rFonts w:ascii="Verdana" w:hAnsi="Verdana"/>
          <w:b/>
          <w:bCs/>
          <w:lang w:val="en"/>
        </w:rPr>
        <w:t>3.3.1. Internship Commencement Letter</w:t>
      </w:r>
    </w:p>
    <w:p w14:paraId="26DE77C8" w14:textId="77777777" w:rsidR="00F4134F" w:rsidRPr="005B77E0" w:rsidRDefault="00F4134F" w:rsidP="00F3027A">
      <w:pPr>
        <w:jc w:val="both"/>
        <w:rPr>
          <w:rFonts w:ascii="Verdana" w:hAnsi="Verdana"/>
        </w:rPr>
      </w:pPr>
    </w:p>
    <w:p w14:paraId="3FA60481" w14:textId="68C6CC84" w:rsidR="00F3027A" w:rsidRPr="005B77E0" w:rsidRDefault="00F41962" w:rsidP="00F3027A">
      <w:pPr>
        <w:jc w:val="both"/>
        <w:rPr>
          <w:rFonts w:ascii="Verdana" w:hAnsi="Verdana"/>
          <w:b/>
          <w:bCs/>
        </w:rPr>
      </w:pPr>
      <w:r w:rsidRPr="005B77E0">
        <w:rPr>
          <w:rFonts w:ascii="Verdana" w:hAnsi="Verdana"/>
          <w:lang w:val="en"/>
        </w:rPr>
        <w:t>The Internship Commencement Letter is a letter issued, signed, and stamped by the employer to confirm that the student has started his/her internship with the employer. Students who start completing their internships must obtain their Internship Commencement Letter from the Human Resources Directorate (or their department head) l</w:t>
      </w:r>
      <w:r w:rsidR="006D2B16">
        <w:rPr>
          <w:rFonts w:ascii="Verdana" w:hAnsi="Verdana"/>
          <w:lang w:val="en"/>
        </w:rPr>
        <w:t>ocated at the employer premises</w:t>
      </w:r>
      <w:r w:rsidRPr="005B77E0">
        <w:rPr>
          <w:rFonts w:ascii="Verdana" w:hAnsi="Verdana"/>
          <w:lang w:val="en"/>
        </w:rPr>
        <w:t xml:space="preserve"> and subm</w:t>
      </w:r>
      <w:r w:rsidR="006D2B16">
        <w:rPr>
          <w:rFonts w:ascii="Verdana" w:hAnsi="Verdana"/>
          <w:lang w:val="en"/>
        </w:rPr>
        <w:t>it it to DEPIC either in person or via fax or email</w:t>
      </w:r>
      <w:r w:rsidRPr="005B77E0">
        <w:rPr>
          <w:rFonts w:ascii="Verdana" w:hAnsi="Verdana"/>
          <w:lang w:val="en"/>
        </w:rPr>
        <w:t xml:space="preserve"> </w:t>
      </w:r>
      <w:r w:rsidRPr="005B77E0">
        <w:rPr>
          <w:rFonts w:ascii="Verdana" w:hAnsi="Verdana"/>
          <w:b/>
          <w:bCs/>
          <w:lang w:val="en"/>
        </w:rPr>
        <w:t>within five</w:t>
      </w:r>
      <w:r w:rsidR="00EA3DFF" w:rsidRPr="005B77E0">
        <w:rPr>
          <w:rFonts w:ascii="Verdana" w:hAnsi="Verdana"/>
          <w:b/>
          <w:bCs/>
          <w:lang w:val="en"/>
        </w:rPr>
        <w:t xml:space="preserve"> (5)</w:t>
      </w:r>
      <w:r w:rsidRPr="005B77E0">
        <w:rPr>
          <w:rFonts w:ascii="Verdana" w:hAnsi="Verdana"/>
          <w:b/>
          <w:bCs/>
          <w:lang w:val="en"/>
        </w:rPr>
        <w:t xml:space="preserve"> business days from the first day of their internships.   </w:t>
      </w:r>
    </w:p>
    <w:p w14:paraId="5F07A253" w14:textId="77777777" w:rsidR="00F3027A" w:rsidRPr="005B77E0" w:rsidRDefault="00F3027A" w:rsidP="00F3027A">
      <w:pPr>
        <w:jc w:val="both"/>
        <w:rPr>
          <w:rFonts w:ascii="Verdana" w:hAnsi="Verdana"/>
        </w:rPr>
      </w:pPr>
    </w:p>
    <w:p w14:paraId="42EB45B6" w14:textId="77777777" w:rsidR="00F4134F" w:rsidRPr="005B77E0" w:rsidRDefault="00F41962" w:rsidP="004F49D2">
      <w:pPr>
        <w:ind w:firstLine="720"/>
        <w:jc w:val="both"/>
        <w:rPr>
          <w:rFonts w:ascii="Verdana" w:hAnsi="Verdana"/>
        </w:rPr>
      </w:pPr>
      <w:r w:rsidRPr="005B77E0">
        <w:rPr>
          <w:rFonts w:ascii="Verdana" w:hAnsi="Verdana"/>
          <w:b/>
          <w:bCs/>
          <w:lang w:val="en"/>
        </w:rPr>
        <w:t xml:space="preserve">3.3.2. Failure to Start the Internship  </w:t>
      </w:r>
    </w:p>
    <w:p w14:paraId="56DE1EBF" w14:textId="77777777" w:rsidR="00F3027A" w:rsidRPr="005B77E0" w:rsidRDefault="00F3027A" w:rsidP="00F3027A">
      <w:pPr>
        <w:jc w:val="both"/>
        <w:rPr>
          <w:rFonts w:ascii="Verdana" w:hAnsi="Verdana"/>
        </w:rPr>
      </w:pPr>
    </w:p>
    <w:p w14:paraId="224E781B" w14:textId="1073F543" w:rsidR="00F41962" w:rsidRPr="005B77E0" w:rsidRDefault="00F4134F" w:rsidP="00F3027A">
      <w:pPr>
        <w:jc w:val="both"/>
        <w:rPr>
          <w:rFonts w:ascii="Verdana" w:hAnsi="Verdana"/>
          <w:b/>
        </w:rPr>
      </w:pPr>
      <w:r w:rsidRPr="005B77E0">
        <w:rPr>
          <w:rFonts w:ascii="Verdana" w:hAnsi="Verdana"/>
          <w:lang w:val="en"/>
        </w:rPr>
        <w:t>Students must start their internships on the dates</w:t>
      </w:r>
      <w:r w:rsidR="00CA1389">
        <w:rPr>
          <w:rFonts w:ascii="Verdana" w:hAnsi="Verdana"/>
          <w:lang w:val="en"/>
        </w:rPr>
        <w:t xml:space="preserve"> notified by their departments.</w:t>
      </w:r>
      <w:r w:rsidRPr="005B77E0">
        <w:rPr>
          <w:rFonts w:ascii="Verdana" w:hAnsi="Verdana"/>
          <w:lang w:val="en"/>
        </w:rPr>
        <w:t xml:space="preserve"> Students wishing to change the start date of their internships must submit a request to the IC via the </w:t>
      </w:r>
      <w:r w:rsidR="00FE585D" w:rsidRPr="005B77E0">
        <w:rPr>
          <w:rFonts w:ascii="Verdana" w:hAnsi="Verdana"/>
          <w:lang w:val="en"/>
        </w:rPr>
        <w:t>F</w:t>
      </w:r>
      <w:r w:rsidRPr="005B77E0">
        <w:rPr>
          <w:rFonts w:ascii="Verdana" w:hAnsi="Verdana"/>
          <w:lang w:val="en"/>
        </w:rPr>
        <w:t xml:space="preserve">SEC by providing viable and documented </w:t>
      </w:r>
      <w:r w:rsidR="00EA3DFF" w:rsidRPr="005B77E0">
        <w:rPr>
          <w:rFonts w:ascii="Verdana" w:hAnsi="Verdana"/>
          <w:lang w:val="en"/>
        </w:rPr>
        <w:t>reasons and</w:t>
      </w:r>
      <w:r w:rsidRPr="005B77E0">
        <w:rPr>
          <w:rFonts w:ascii="Verdana" w:hAnsi="Verdana"/>
          <w:lang w:val="en"/>
        </w:rPr>
        <w:t xml:space="preserve"> obtain</w:t>
      </w:r>
      <w:r w:rsidR="00CA1389">
        <w:rPr>
          <w:rFonts w:ascii="Verdana" w:hAnsi="Verdana"/>
          <w:lang w:val="en"/>
        </w:rPr>
        <w:t>ing</w:t>
      </w:r>
      <w:r w:rsidRPr="005B77E0">
        <w:rPr>
          <w:rFonts w:ascii="Verdana" w:hAnsi="Verdana"/>
          <w:lang w:val="en"/>
        </w:rPr>
        <w:t xml:space="preserve"> the approval of their employers. Students who fail to start their internships without obtaining the approval of the IC are deemed to have f</w:t>
      </w:r>
      <w:r w:rsidR="000C0585">
        <w:rPr>
          <w:rFonts w:ascii="Verdana" w:hAnsi="Verdana"/>
          <w:lang w:val="en"/>
        </w:rPr>
        <w:t>ailed their internship courses.</w:t>
      </w:r>
      <w:r w:rsidRPr="005B77E0">
        <w:rPr>
          <w:rFonts w:ascii="Verdana" w:hAnsi="Verdana"/>
          <w:lang w:val="en"/>
        </w:rPr>
        <w:t xml:space="preserve"> Students who start their internships later than the planned date due to a viable reason by obtaining the necessary approvals must compensate for the number of days missed at the end of their internships. </w:t>
      </w:r>
    </w:p>
    <w:p w14:paraId="37625ACF" w14:textId="11A77DA7" w:rsidR="00F4134F" w:rsidRPr="005B77E0" w:rsidRDefault="00F4134F" w:rsidP="00F3027A">
      <w:pPr>
        <w:jc w:val="both"/>
        <w:rPr>
          <w:rFonts w:ascii="Verdana" w:hAnsi="Verdana"/>
          <w:b/>
        </w:rPr>
      </w:pPr>
    </w:p>
    <w:p w14:paraId="618C264A" w14:textId="77777777" w:rsidR="008B39B7" w:rsidRPr="005B77E0" w:rsidRDefault="008B39B7" w:rsidP="00F3027A">
      <w:pPr>
        <w:jc w:val="both"/>
        <w:rPr>
          <w:rFonts w:ascii="Verdana" w:hAnsi="Verdana"/>
          <w:b/>
        </w:rPr>
      </w:pPr>
    </w:p>
    <w:p w14:paraId="5342771D" w14:textId="77777777" w:rsidR="002F7840" w:rsidRPr="005B77E0" w:rsidRDefault="00F3027A" w:rsidP="004F49D2">
      <w:pPr>
        <w:ind w:firstLine="720"/>
        <w:jc w:val="both"/>
        <w:rPr>
          <w:rFonts w:ascii="Verdana" w:hAnsi="Verdana"/>
          <w:b/>
        </w:rPr>
      </w:pPr>
      <w:r w:rsidRPr="005B77E0">
        <w:rPr>
          <w:rFonts w:ascii="Verdana" w:hAnsi="Verdana"/>
          <w:b/>
          <w:bCs/>
          <w:lang w:val="en"/>
        </w:rPr>
        <w:t xml:space="preserve">3.3.3. Compensating for Missed Days of Internship </w:t>
      </w:r>
    </w:p>
    <w:p w14:paraId="37E06B0D" w14:textId="77777777" w:rsidR="002F7840" w:rsidRPr="005B77E0" w:rsidRDefault="002F7840" w:rsidP="002F7840">
      <w:pPr>
        <w:jc w:val="both"/>
        <w:rPr>
          <w:rFonts w:ascii="Verdana" w:hAnsi="Verdana"/>
          <w:b/>
        </w:rPr>
      </w:pPr>
    </w:p>
    <w:p w14:paraId="3777B18F" w14:textId="5DCC7FAC" w:rsidR="002F7840" w:rsidRPr="005B77E0" w:rsidRDefault="002F7840" w:rsidP="002F7840">
      <w:pPr>
        <w:jc w:val="both"/>
        <w:rPr>
          <w:rFonts w:ascii="Verdana" w:hAnsi="Verdana"/>
        </w:rPr>
      </w:pPr>
      <w:r w:rsidRPr="005B77E0">
        <w:rPr>
          <w:rFonts w:ascii="Verdana" w:hAnsi="Verdana"/>
          <w:lang w:val="en"/>
        </w:rPr>
        <w:t>Should the student have any incomplete internships due to a documented health problem or the</w:t>
      </w:r>
      <w:r w:rsidR="00CF0D01">
        <w:rPr>
          <w:rFonts w:ascii="Verdana" w:hAnsi="Verdana"/>
          <w:lang w:val="en"/>
        </w:rPr>
        <w:t xml:space="preserve"> passing-away of a first/second-</w:t>
      </w:r>
      <w:r w:rsidRPr="005B77E0">
        <w:rPr>
          <w:rFonts w:ascii="Verdana" w:hAnsi="Verdana"/>
          <w:lang w:val="en"/>
        </w:rPr>
        <w:t>degree relative, the student’s situation is first confirmed and approved with the EB resolution. The student must make up</w:t>
      </w:r>
      <w:r w:rsidR="00CF0D01">
        <w:rPr>
          <w:rFonts w:ascii="Verdana" w:hAnsi="Verdana"/>
          <w:lang w:val="en"/>
        </w:rPr>
        <w:t xml:space="preserve"> for</w:t>
      </w:r>
      <w:r w:rsidRPr="005B77E0">
        <w:rPr>
          <w:rFonts w:ascii="Verdana" w:hAnsi="Verdana"/>
          <w:lang w:val="en"/>
        </w:rPr>
        <w:t xml:space="preserve"> the number of days missed in order to qualify for graduation. The place and duration of </w:t>
      </w:r>
      <w:r w:rsidR="00CF0D01">
        <w:rPr>
          <w:rFonts w:ascii="Verdana" w:hAnsi="Verdana"/>
          <w:lang w:val="en"/>
        </w:rPr>
        <w:t xml:space="preserve">the </w:t>
      </w:r>
      <w:r w:rsidRPr="005B77E0">
        <w:rPr>
          <w:rFonts w:ascii="Verdana" w:hAnsi="Verdana"/>
          <w:lang w:val="en"/>
        </w:rPr>
        <w:t xml:space="preserve">supplementary internship are determined by the IC and DH. The student then needs to prepare the internship application forms and submit them to DEPIC again as per Article 3.2.1.a. The </w:t>
      </w:r>
      <w:r w:rsidR="00FE585D" w:rsidRPr="005B77E0">
        <w:rPr>
          <w:rFonts w:ascii="Verdana" w:hAnsi="Verdana"/>
          <w:lang w:val="en"/>
        </w:rPr>
        <w:t>F</w:t>
      </w:r>
      <w:r w:rsidRPr="005B77E0">
        <w:rPr>
          <w:rFonts w:ascii="Verdana" w:hAnsi="Verdana"/>
          <w:lang w:val="en"/>
        </w:rPr>
        <w:t xml:space="preserve">SEC informs the HRD to complete the Social Security registrations. </w:t>
      </w:r>
    </w:p>
    <w:p w14:paraId="05E37AA4" w14:textId="77777777" w:rsidR="005E27B2" w:rsidRPr="005B77E0" w:rsidRDefault="005E27B2" w:rsidP="000E3FF0">
      <w:pPr>
        <w:jc w:val="both"/>
        <w:rPr>
          <w:rFonts w:ascii="Verdana" w:hAnsi="Verdana"/>
          <w:b/>
        </w:rPr>
      </w:pPr>
    </w:p>
    <w:p w14:paraId="02E4A832" w14:textId="77777777" w:rsidR="005E27B2" w:rsidRPr="005B77E0" w:rsidRDefault="00B430C1" w:rsidP="00F4134F">
      <w:pPr>
        <w:jc w:val="both"/>
        <w:rPr>
          <w:rFonts w:ascii="Verdana" w:hAnsi="Verdana"/>
          <w:b/>
        </w:rPr>
      </w:pPr>
      <w:r w:rsidRPr="005B77E0">
        <w:rPr>
          <w:rFonts w:ascii="Verdana" w:hAnsi="Verdana"/>
          <w:b/>
          <w:bCs/>
          <w:lang w:val="en"/>
        </w:rPr>
        <w:t xml:space="preserve">3.4. Principles for Attendance </w:t>
      </w:r>
    </w:p>
    <w:p w14:paraId="191525A3" w14:textId="77777777" w:rsidR="005E27B2" w:rsidRPr="005B77E0" w:rsidRDefault="005E27B2" w:rsidP="00F3027A">
      <w:pPr>
        <w:jc w:val="both"/>
        <w:rPr>
          <w:rFonts w:ascii="Verdana" w:hAnsi="Verdana"/>
        </w:rPr>
      </w:pPr>
    </w:p>
    <w:p w14:paraId="5B519CC8" w14:textId="77777777" w:rsidR="005E27B2" w:rsidRPr="005B77E0" w:rsidRDefault="00F4134F" w:rsidP="00F3027A">
      <w:pPr>
        <w:jc w:val="both"/>
        <w:rPr>
          <w:rFonts w:ascii="Verdana" w:hAnsi="Verdana"/>
        </w:rPr>
      </w:pPr>
      <w:r w:rsidRPr="005B77E0">
        <w:rPr>
          <w:rFonts w:ascii="Verdana" w:hAnsi="Verdana"/>
          <w:lang w:val="en"/>
        </w:rPr>
        <w:t xml:space="preserve">Students are required to duly complete their internships in full attendance at their employers, which are either offered to and/or proposed by students and approved by the IC, within the required internship period as per the rules and regulations of the employer.  In the event of any issues or problems regarding the student’s attendance, the following steps are taken (as per Article 3.4.1): </w:t>
      </w:r>
    </w:p>
    <w:p w14:paraId="64F888D5" w14:textId="77777777" w:rsidR="00F31804" w:rsidRPr="005B77E0" w:rsidRDefault="00F31804" w:rsidP="00F3027A">
      <w:pPr>
        <w:jc w:val="both"/>
        <w:rPr>
          <w:rFonts w:ascii="Verdana" w:hAnsi="Verdana"/>
        </w:rPr>
      </w:pPr>
    </w:p>
    <w:p w14:paraId="2DA64DF7" w14:textId="77777777" w:rsidR="005E27B2" w:rsidRPr="005B77E0" w:rsidRDefault="00B430C1" w:rsidP="004F49D2">
      <w:pPr>
        <w:ind w:firstLine="720"/>
        <w:jc w:val="both"/>
        <w:rPr>
          <w:rFonts w:ascii="Verdana" w:hAnsi="Verdana"/>
          <w:b/>
        </w:rPr>
      </w:pPr>
      <w:r w:rsidRPr="005B77E0">
        <w:rPr>
          <w:rFonts w:ascii="Verdana" w:hAnsi="Verdana"/>
          <w:b/>
          <w:bCs/>
          <w:lang w:val="en"/>
        </w:rPr>
        <w:t xml:space="preserve">3.4.1. Short-Term Leave of Absence </w:t>
      </w:r>
    </w:p>
    <w:p w14:paraId="6009B680" w14:textId="77777777" w:rsidR="005E27B2" w:rsidRPr="005B77E0" w:rsidRDefault="005E27B2" w:rsidP="00F3027A">
      <w:pPr>
        <w:ind w:left="709"/>
        <w:jc w:val="both"/>
        <w:rPr>
          <w:rFonts w:ascii="Verdana" w:hAnsi="Verdana"/>
          <w:b/>
        </w:rPr>
      </w:pPr>
    </w:p>
    <w:p w14:paraId="6FAB280F" w14:textId="6A87460B" w:rsidR="005E27B2" w:rsidRPr="005B77E0" w:rsidRDefault="005E27B2" w:rsidP="00F3027A">
      <w:pPr>
        <w:jc w:val="both"/>
        <w:rPr>
          <w:rFonts w:ascii="Verdana" w:hAnsi="Verdana"/>
        </w:rPr>
      </w:pPr>
      <w:r w:rsidRPr="005B77E0">
        <w:rPr>
          <w:rFonts w:ascii="Verdana" w:hAnsi="Verdana"/>
          <w:lang w:val="en"/>
        </w:rPr>
        <w:t>Students may request a short-term leave o</w:t>
      </w:r>
      <w:r w:rsidR="00925005">
        <w:rPr>
          <w:rFonts w:ascii="Verdana" w:hAnsi="Verdana"/>
          <w:lang w:val="en"/>
        </w:rPr>
        <w:t>f absence for any viable reason</w:t>
      </w:r>
      <w:r w:rsidRPr="005B77E0">
        <w:rPr>
          <w:rFonts w:ascii="Verdana" w:hAnsi="Verdana"/>
          <w:lang w:val="en"/>
        </w:rPr>
        <w:t>, includi</w:t>
      </w:r>
      <w:r w:rsidR="00925005">
        <w:rPr>
          <w:rFonts w:ascii="Verdana" w:hAnsi="Verdana"/>
          <w:lang w:val="en"/>
        </w:rPr>
        <w:t xml:space="preserve">ng medical reasons, the passing </w:t>
      </w:r>
      <w:r w:rsidRPr="005B77E0">
        <w:rPr>
          <w:rFonts w:ascii="Verdana" w:hAnsi="Verdana"/>
          <w:lang w:val="en"/>
        </w:rPr>
        <w:t xml:space="preserve">away of a first or second-degree relative, or any unavoidable circumstances that are beyond the control of the student. To request a leave of absence, students must </w:t>
      </w:r>
      <w:r w:rsidRPr="005B77E0">
        <w:rPr>
          <w:rFonts w:ascii="Verdana" w:hAnsi="Verdana"/>
          <w:b/>
          <w:bCs/>
          <w:lang w:val="en"/>
        </w:rPr>
        <w:t>fill out the Leave of Absence Request (sas.in.05) and submit it to the IC with the required documents</w:t>
      </w:r>
      <w:r w:rsidR="00C72AB0" w:rsidRPr="005B77E0">
        <w:rPr>
          <w:rFonts w:ascii="Verdana" w:hAnsi="Verdana"/>
          <w:b/>
          <w:bCs/>
          <w:lang w:val="en"/>
        </w:rPr>
        <w:t xml:space="preserve"> before the leave date</w:t>
      </w:r>
      <w:r w:rsidRPr="005B77E0">
        <w:rPr>
          <w:rFonts w:ascii="Verdana" w:hAnsi="Verdana"/>
          <w:lang w:val="en"/>
        </w:rPr>
        <w:t>. Following a formal investigation conducted by the IA and the IC and a review of other</w:t>
      </w:r>
      <w:r w:rsidR="00925005">
        <w:rPr>
          <w:rFonts w:ascii="Verdana" w:hAnsi="Verdana"/>
          <w:lang w:val="en"/>
        </w:rPr>
        <w:t xml:space="preserve"> information and documents that</w:t>
      </w:r>
      <w:r w:rsidRPr="005B77E0">
        <w:rPr>
          <w:rFonts w:ascii="Verdana" w:hAnsi="Verdana"/>
          <w:lang w:val="en"/>
        </w:rPr>
        <w:t xml:space="preserve"> may be requested from the student, if deemed necessary, the decision is communicated to the student and the employer by the IC. The student who is granted a leave of absence is expected to compensate for the missed days at the end of the internship as per Article 2.2 of these rules and regulations. </w:t>
      </w:r>
    </w:p>
    <w:p w14:paraId="142CC64E" w14:textId="77777777" w:rsidR="00B430C1" w:rsidRPr="005B77E0" w:rsidRDefault="005E27B2" w:rsidP="00F3027A">
      <w:pPr>
        <w:jc w:val="both"/>
        <w:rPr>
          <w:rFonts w:ascii="Verdana" w:hAnsi="Verdana"/>
        </w:rPr>
      </w:pPr>
      <w:r w:rsidRPr="005B77E0">
        <w:rPr>
          <w:rFonts w:ascii="Verdana" w:hAnsi="Verdana"/>
          <w:lang w:val="en"/>
        </w:rPr>
        <w:t xml:space="preserve">Leaving and/or interrupting an internship without submitting the necessary documents or obtaining the IC’s official approval will render the internship invalid. </w:t>
      </w:r>
    </w:p>
    <w:p w14:paraId="14C065BF" w14:textId="77777777" w:rsidR="00B430C1" w:rsidRPr="005B77E0" w:rsidRDefault="00B430C1" w:rsidP="00F3027A">
      <w:pPr>
        <w:jc w:val="both"/>
        <w:rPr>
          <w:rFonts w:ascii="Verdana" w:hAnsi="Verdana"/>
          <w:b/>
        </w:rPr>
      </w:pPr>
    </w:p>
    <w:p w14:paraId="340C07D6" w14:textId="7C6B5AFC" w:rsidR="005E27B2" w:rsidRPr="005B77E0" w:rsidRDefault="00B430C1" w:rsidP="004F49D2">
      <w:pPr>
        <w:spacing w:after="120"/>
        <w:ind w:firstLine="720"/>
        <w:jc w:val="both"/>
        <w:rPr>
          <w:rFonts w:ascii="Verdana" w:hAnsi="Verdana"/>
          <w:b/>
        </w:rPr>
      </w:pPr>
      <w:r w:rsidRPr="005B77E0">
        <w:rPr>
          <w:rFonts w:ascii="Verdana" w:hAnsi="Verdana"/>
          <w:b/>
          <w:bCs/>
          <w:lang w:val="en"/>
        </w:rPr>
        <w:t xml:space="preserve">3.4.2. </w:t>
      </w:r>
      <w:r w:rsidRPr="00AF7C56">
        <w:rPr>
          <w:rFonts w:ascii="Verdana" w:hAnsi="Verdana"/>
          <w:b/>
          <w:bCs/>
          <w:lang w:val="en"/>
        </w:rPr>
        <w:t xml:space="preserve">Withdrawal from </w:t>
      </w:r>
      <w:r w:rsidR="0057327E" w:rsidRPr="00AF7C56">
        <w:rPr>
          <w:rFonts w:ascii="Verdana" w:hAnsi="Verdana"/>
          <w:b/>
          <w:bCs/>
          <w:lang w:val="en"/>
        </w:rPr>
        <w:t xml:space="preserve">an </w:t>
      </w:r>
      <w:r w:rsidRPr="00AF7C56">
        <w:rPr>
          <w:rFonts w:ascii="Verdana" w:hAnsi="Verdana"/>
          <w:b/>
          <w:bCs/>
          <w:lang w:val="en"/>
        </w:rPr>
        <w:t>Internship</w:t>
      </w:r>
    </w:p>
    <w:p w14:paraId="4C95601A" w14:textId="503B7136" w:rsidR="005E27B2" w:rsidRPr="005B77E0" w:rsidRDefault="00B430C1" w:rsidP="00B430C1">
      <w:pPr>
        <w:jc w:val="both"/>
        <w:rPr>
          <w:rFonts w:ascii="Verdana" w:hAnsi="Verdana"/>
        </w:rPr>
      </w:pPr>
      <w:r w:rsidRPr="005B77E0">
        <w:rPr>
          <w:rFonts w:ascii="Verdana" w:hAnsi="Verdana"/>
          <w:b/>
          <w:bCs/>
          <w:lang w:val="en"/>
        </w:rPr>
        <w:t xml:space="preserve">The internships of students who permanently leave their internships at their own </w:t>
      </w:r>
      <w:r w:rsidR="0057327E">
        <w:rPr>
          <w:rFonts w:ascii="Verdana" w:hAnsi="Verdana"/>
          <w:b/>
          <w:bCs/>
          <w:lang w:val="en"/>
        </w:rPr>
        <w:t>discretion</w:t>
      </w:r>
      <w:r w:rsidRPr="005B77E0">
        <w:rPr>
          <w:rFonts w:ascii="Verdana" w:hAnsi="Verdana"/>
          <w:lang w:val="en"/>
        </w:rPr>
        <w:t xml:space="preserve"> in violation of Article 3.3.2 and Article 3.4.1 of these Rules and Regulations are </w:t>
      </w:r>
      <w:r w:rsidRPr="005B77E0">
        <w:rPr>
          <w:rFonts w:ascii="Verdana" w:hAnsi="Verdana"/>
          <w:b/>
          <w:bCs/>
          <w:lang w:val="en"/>
        </w:rPr>
        <w:t>deemed invalid.</w:t>
      </w:r>
      <w:r w:rsidRPr="005B77E0">
        <w:rPr>
          <w:rFonts w:ascii="Verdana" w:hAnsi="Verdana"/>
          <w:lang w:val="en"/>
        </w:rPr>
        <w:t xml:space="preserve">  </w:t>
      </w:r>
    </w:p>
    <w:p w14:paraId="1994AA9A" w14:textId="77777777" w:rsidR="00B430C1" w:rsidRPr="005B77E0" w:rsidRDefault="00B430C1" w:rsidP="00B430C1">
      <w:pPr>
        <w:jc w:val="both"/>
        <w:rPr>
          <w:rFonts w:ascii="Verdana" w:hAnsi="Verdana"/>
          <w:b/>
        </w:rPr>
      </w:pPr>
    </w:p>
    <w:p w14:paraId="19B3AEA5" w14:textId="77777777" w:rsidR="005E27B2" w:rsidRPr="005B77E0" w:rsidRDefault="00B430C1" w:rsidP="004F49D2">
      <w:pPr>
        <w:ind w:firstLine="720"/>
        <w:jc w:val="both"/>
        <w:rPr>
          <w:rFonts w:ascii="Verdana" w:hAnsi="Verdana"/>
          <w:b/>
        </w:rPr>
      </w:pPr>
      <w:r w:rsidRPr="005B77E0">
        <w:rPr>
          <w:rFonts w:ascii="Verdana" w:hAnsi="Verdana"/>
          <w:b/>
          <w:bCs/>
          <w:lang w:val="en"/>
        </w:rPr>
        <w:t xml:space="preserve">3.4.3 Termination of Internship by the Employer </w:t>
      </w:r>
    </w:p>
    <w:p w14:paraId="1D3FC117" w14:textId="77777777" w:rsidR="00CF53C2" w:rsidRPr="005B77E0" w:rsidRDefault="00CF53C2" w:rsidP="00B430C1">
      <w:pPr>
        <w:jc w:val="both"/>
        <w:rPr>
          <w:rFonts w:ascii="Verdana" w:hAnsi="Verdana"/>
          <w:b/>
        </w:rPr>
      </w:pPr>
    </w:p>
    <w:p w14:paraId="31DF5E55" w14:textId="757FF3E2" w:rsidR="005E27B2" w:rsidRPr="005B77E0" w:rsidRDefault="00810AF9" w:rsidP="00B430C1">
      <w:pPr>
        <w:spacing w:after="120"/>
        <w:jc w:val="both"/>
        <w:rPr>
          <w:rFonts w:ascii="Verdana" w:hAnsi="Verdana"/>
        </w:rPr>
      </w:pPr>
      <w:r w:rsidRPr="005B77E0">
        <w:rPr>
          <w:rFonts w:ascii="Verdana" w:hAnsi="Verdana"/>
          <w:lang w:val="en"/>
        </w:rPr>
        <w:t xml:space="preserve">Students whose internships are terminated by their employers are required to submit the Internship Termination Requisition Form (sas.in.06) to the IC. If deemed necessary, these students must also provide any additional information and documents that may be requested. The final decision is made after the necessary reviews are </w:t>
      </w:r>
      <w:r w:rsidR="00EA3DFF" w:rsidRPr="005B77E0">
        <w:rPr>
          <w:rFonts w:ascii="Verdana" w:hAnsi="Verdana"/>
          <w:lang w:val="en"/>
        </w:rPr>
        <w:t>completed and</w:t>
      </w:r>
      <w:r w:rsidR="00E153EA">
        <w:rPr>
          <w:rFonts w:ascii="Verdana" w:hAnsi="Verdana"/>
          <w:lang w:val="en"/>
        </w:rPr>
        <w:t xml:space="preserve"> communicated to the student.</w:t>
      </w:r>
      <w:r w:rsidRPr="005B77E0">
        <w:rPr>
          <w:rFonts w:ascii="Verdana" w:hAnsi="Verdana"/>
          <w:lang w:val="en"/>
        </w:rPr>
        <w:t xml:space="preserve"> Should it be concluded that the student has been treated unfairly by his/her employer, the DH will find another employer, and the student will be allowed to complete his/her internship at the new employer.  </w:t>
      </w:r>
    </w:p>
    <w:p w14:paraId="6132A796" w14:textId="4EF025CB" w:rsidR="005E27B2" w:rsidRPr="005B77E0" w:rsidRDefault="005E27B2" w:rsidP="00B430C1">
      <w:pPr>
        <w:spacing w:after="120"/>
        <w:jc w:val="both"/>
        <w:rPr>
          <w:rFonts w:ascii="Verdana" w:hAnsi="Verdana"/>
        </w:rPr>
      </w:pPr>
      <w:r w:rsidRPr="005B77E0">
        <w:rPr>
          <w:rFonts w:ascii="Verdana" w:hAnsi="Verdana"/>
          <w:lang w:val="en"/>
        </w:rPr>
        <w:t>However, in a case in which the student is deemed to be at fault, the student’s internship will be considered invalid. Also, where necessary, the student may be subject to a disciplinary investigation as per YÖK’s Rules and Regulations for Student Discipline at Higher E</w:t>
      </w:r>
      <w:r w:rsidR="00E153EA">
        <w:rPr>
          <w:rFonts w:ascii="Verdana" w:hAnsi="Verdana"/>
          <w:lang w:val="en"/>
        </w:rPr>
        <w:t>ducation Institutions</w:t>
      </w:r>
      <w:r w:rsidRPr="005B77E0">
        <w:rPr>
          <w:rFonts w:ascii="Verdana" w:hAnsi="Verdana"/>
          <w:lang w:val="en"/>
        </w:rPr>
        <w:t xml:space="preserve"> and the Rules and Regulations for Student Conduct and Discipline at Özyeğin </w:t>
      </w:r>
      <w:r w:rsidR="00E153EA">
        <w:rPr>
          <w:rFonts w:ascii="Verdana" w:hAnsi="Verdana"/>
          <w:lang w:val="en"/>
        </w:rPr>
        <w:lastRenderedPageBreak/>
        <w:t>University.</w:t>
      </w:r>
      <w:r w:rsidRPr="005B77E0">
        <w:rPr>
          <w:rFonts w:ascii="Verdana" w:hAnsi="Verdana"/>
          <w:lang w:val="en"/>
        </w:rPr>
        <w:t xml:space="preserve"> Should a disciplinary action be imposed as a result of the disciplinary investigation, the student will be subject to the disciplinary proceeding stipulated in the EB decision.  </w:t>
      </w:r>
    </w:p>
    <w:p w14:paraId="6F5414FC" w14:textId="77777777" w:rsidR="005E27B2" w:rsidRPr="005B77E0" w:rsidRDefault="005E27B2" w:rsidP="000E3FF0">
      <w:pPr>
        <w:jc w:val="both"/>
        <w:rPr>
          <w:rFonts w:ascii="Verdana" w:hAnsi="Verdana"/>
          <w:b/>
        </w:rPr>
      </w:pPr>
    </w:p>
    <w:p w14:paraId="07B5EC2E" w14:textId="77777777" w:rsidR="005E27B2" w:rsidRPr="005B77E0" w:rsidRDefault="00B430C1" w:rsidP="00B430C1">
      <w:pPr>
        <w:jc w:val="both"/>
        <w:rPr>
          <w:rFonts w:ascii="Verdana" w:hAnsi="Verdana"/>
          <w:b/>
        </w:rPr>
      </w:pPr>
      <w:r w:rsidRPr="005B77E0">
        <w:rPr>
          <w:rFonts w:ascii="Verdana" w:hAnsi="Verdana"/>
          <w:b/>
          <w:bCs/>
          <w:lang w:val="en"/>
        </w:rPr>
        <w:t>3.5. Change of Employer</w:t>
      </w:r>
    </w:p>
    <w:p w14:paraId="69325216" w14:textId="77777777" w:rsidR="005E27B2" w:rsidRPr="005B77E0" w:rsidRDefault="005E27B2" w:rsidP="000E3FF0">
      <w:pPr>
        <w:jc w:val="both"/>
        <w:rPr>
          <w:rFonts w:ascii="Verdana" w:hAnsi="Verdana"/>
          <w:b/>
        </w:rPr>
      </w:pPr>
    </w:p>
    <w:p w14:paraId="4A840ABB" w14:textId="1DC99FAF" w:rsidR="005E27B2" w:rsidRPr="005B77E0" w:rsidRDefault="005E27B2" w:rsidP="000E3FF0">
      <w:pPr>
        <w:spacing w:after="120"/>
        <w:jc w:val="both"/>
        <w:rPr>
          <w:rFonts w:ascii="Verdana" w:hAnsi="Verdana"/>
          <w:lang w:val="en"/>
        </w:rPr>
      </w:pPr>
      <w:r w:rsidRPr="005B77E0">
        <w:rPr>
          <w:rFonts w:ascii="Verdana" w:hAnsi="Verdana"/>
          <w:lang w:val="en"/>
        </w:rPr>
        <w:t xml:space="preserve">The student may change his/her employer on the grounds of viable and acceptable reasons. To change </w:t>
      </w:r>
      <w:proofErr w:type="gramStart"/>
      <w:r w:rsidRPr="005B77E0">
        <w:rPr>
          <w:rFonts w:ascii="Verdana" w:hAnsi="Verdana"/>
          <w:lang w:val="en"/>
        </w:rPr>
        <w:t>the employer</w:t>
      </w:r>
      <w:proofErr w:type="gramEnd"/>
      <w:r w:rsidRPr="005B77E0">
        <w:rPr>
          <w:rFonts w:ascii="Verdana" w:hAnsi="Verdana"/>
          <w:lang w:val="en"/>
        </w:rPr>
        <w:t>, the student must apply in writing by submitting the Employer Change Requisition Fo</w:t>
      </w:r>
      <w:r w:rsidR="00B34A6F">
        <w:rPr>
          <w:rFonts w:ascii="Verdana" w:hAnsi="Verdana"/>
          <w:lang w:val="en"/>
        </w:rPr>
        <w:t>rm (sas.in.04) to the IC.</w:t>
      </w:r>
      <w:r w:rsidRPr="005B77E0">
        <w:rPr>
          <w:rFonts w:ascii="Verdana" w:hAnsi="Verdana"/>
          <w:lang w:val="en"/>
        </w:rPr>
        <w:t xml:space="preserve"> The request is reviewed by the IC, and if approved, the student’s employer is changed.  </w:t>
      </w:r>
    </w:p>
    <w:p w14:paraId="469C819F" w14:textId="77777777" w:rsidR="005E27B2" w:rsidRPr="005B77E0" w:rsidRDefault="005E27B2" w:rsidP="000E3FF0">
      <w:pPr>
        <w:jc w:val="both"/>
        <w:rPr>
          <w:rFonts w:ascii="Verdana" w:hAnsi="Verdana"/>
          <w:b/>
        </w:rPr>
      </w:pPr>
    </w:p>
    <w:p w14:paraId="7D259ADB" w14:textId="77777777" w:rsidR="005E27B2" w:rsidRPr="005B77E0" w:rsidRDefault="00B430C1" w:rsidP="00B430C1">
      <w:pPr>
        <w:jc w:val="both"/>
        <w:rPr>
          <w:rFonts w:ascii="Verdana" w:hAnsi="Verdana"/>
          <w:b/>
        </w:rPr>
      </w:pPr>
      <w:r w:rsidRPr="005B77E0">
        <w:rPr>
          <w:rFonts w:ascii="Verdana" w:hAnsi="Verdana"/>
          <w:b/>
          <w:bCs/>
          <w:lang w:val="en"/>
        </w:rPr>
        <w:t>3.6. Internship Completion Letter</w:t>
      </w:r>
    </w:p>
    <w:p w14:paraId="26B2CB8E" w14:textId="77777777" w:rsidR="005E27B2" w:rsidRPr="005B77E0" w:rsidRDefault="005E27B2" w:rsidP="000E3FF0">
      <w:pPr>
        <w:jc w:val="both"/>
        <w:rPr>
          <w:rFonts w:ascii="Verdana" w:hAnsi="Verdana"/>
          <w:b/>
        </w:rPr>
      </w:pPr>
    </w:p>
    <w:p w14:paraId="3437D423" w14:textId="578630CB" w:rsidR="005E27B2" w:rsidRPr="005B77E0" w:rsidRDefault="005E27B2" w:rsidP="000E3FF0">
      <w:pPr>
        <w:spacing w:after="120"/>
        <w:jc w:val="both"/>
        <w:rPr>
          <w:rFonts w:ascii="Verdana" w:hAnsi="Verdana"/>
          <w:b/>
          <w:bCs/>
        </w:rPr>
      </w:pPr>
      <w:r w:rsidRPr="005B77E0">
        <w:rPr>
          <w:rFonts w:ascii="Verdana" w:hAnsi="Verdana"/>
          <w:lang w:val="en"/>
        </w:rPr>
        <w:t>The Internship Completion Letter is a letter issued, signed, and stamped by the employer to confirm that the student has completed his/her internship at the employer. Students who complete their internships must obtain their Internship Completion Letter from the Human Resources Directorate (or their depa</w:t>
      </w:r>
      <w:r w:rsidR="00B34A6F">
        <w:rPr>
          <w:rFonts w:ascii="Verdana" w:hAnsi="Verdana"/>
          <w:lang w:val="en"/>
        </w:rPr>
        <w:t>rtment head) at their employers</w:t>
      </w:r>
      <w:r w:rsidRPr="005B77E0">
        <w:rPr>
          <w:rFonts w:ascii="Verdana" w:hAnsi="Verdana"/>
          <w:lang w:val="en"/>
        </w:rPr>
        <w:t xml:space="preserve"> and submit it to the I</w:t>
      </w:r>
      <w:r w:rsidR="00B34A6F">
        <w:rPr>
          <w:rFonts w:ascii="Verdana" w:hAnsi="Verdana"/>
          <w:lang w:val="en"/>
        </w:rPr>
        <w:t>A either in person or via fax or email</w:t>
      </w:r>
      <w:r w:rsidRPr="005B77E0">
        <w:rPr>
          <w:rFonts w:ascii="Verdana" w:hAnsi="Verdana"/>
          <w:lang w:val="en"/>
        </w:rPr>
        <w:t xml:space="preserve"> </w:t>
      </w:r>
      <w:r w:rsidRPr="005B77E0">
        <w:rPr>
          <w:rFonts w:ascii="Verdana" w:hAnsi="Verdana"/>
          <w:b/>
          <w:bCs/>
          <w:lang w:val="en"/>
        </w:rPr>
        <w:t xml:space="preserve">within two (2) business days from the last day of their internships.   </w:t>
      </w:r>
    </w:p>
    <w:p w14:paraId="039B6564" w14:textId="77777777" w:rsidR="005E27B2" w:rsidRPr="005B77E0" w:rsidRDefault="00037763" w:rsidP="00037763">
      <w:pPr>
        <w:jc w:val="both"/>
        <w:rPr>
          <w:rFonts w:ascii="Verdana" w:hAnsi="Verdana"/>
          <w:b/>
        </w:rPr>
      </w:pPr>
      <w:r w:rsidRPr="005B77E0">
        <w:rPr>
          <w:rFonts w:ascii="Verdana" w:hAnsi="Verdana"/>
          <w:b/>
          <w:bCs/>
          <w:lang w:val="en"/>
        </w:rPr>
        <w:t xml:space="preserve">3.7. Internship Audit Visits </w:t>
      </w:r>
    </w:p>
    <w:p w14:paraId="7B8D6479" w14:textId="77777777" w:rsidR="005E27B2" w:rsidRPr="005B77E0" w:rsidRDefault="005E27B2" w:rsidP="000E3FF0">
      <w:pPr>
        <w:jc w:val="both"/>
        <w:rPr>
          <w:rFonts w:ascii="Verdana" w:hAnsi="Verdana"/>
          <w:b/>
        </w:rPr>
      </w:pPr>
    </w:p>
    <w:p w14:paraId="7A546A2B" w14:textId="53B2C1C2" w:rsidR="005E27B2" w:rsidRPr="005B77E0" w:rsidRDefault="005E27B2" w:rsidP="000E3FF0">
      <w:pPr>
        <w:spacing w:after="120"/>
        <w:jc w:val="both"/>
        <w:rPr>
          <w:rFonts w:ascii="Verdana" w:hAnsi="Verdana"/>
        </w:rPr>
      </w:pPr>
      <w:r w:rsidRPr="005B77E0">
        <w:rPr>
          <w:rFonts w:ascii="Verdana" w:hAnsi="Verdana"/>
          <w:lang w:val="en"/>
        </w:rPr>
        <w:t>During the internships, faculty members appointed by the DH visit the students at their employers, obtain the opinions of both the students and the employers, and fill out the Intern Audit Form (sas.in.03). In a case in which the student cannot be found at the employer during the internship audit, the employer is asked to provide written/verbal information regarding the whereabouts of the student, and the situation is reported to the IC. If the student has left the employer without justified reasons, the situation is noted down on the Intern Audit Form (sas.in.03), and the student may be subjected to a disciplinary i</w:t>
      </w:r>
      <w:r w:rsidR="009A1B3F">
        <w:rPr>
          <w:rFonts w:ascii="Verdana" w:hAnsi="Verdana"/>
          <w:lang w:val="en"/>
        </w:rPr>
        <w:t>nvestigation.</w:t>
      </w:r>
      <w:r w:rsidRPr="005B77E0">
        <w:rPr>
          <w:rFonts w:ascii="Verdana" w:hAnsi="Verdana"/>
          <w:lang w:val="en"/>
        </w:rPr>
        <w:t xml:space="preserve"> Failure to be present at the employer’s place of work without a justified reason may render th</w:t>
      </w:r>
      <w:r w:rsidR="009A1B3F">
        <w:rPr>
          <w:rFonts w:ascii="Verdana" w:hAnsi="Verdana"/>
          <w:lang w:val="en"/>
        </w:rPr>
        <w:t>e student’s internship invalid.</w:t>
      </w:r>
      <w:r w:rsidRPr="005B77E0">
        <w:rPr>
          <w:rFonts w:ascii="Verdana" w:hAnsi="Verdana"/>
          <w:lang w:val="en"/>
        </w:rPr>
        <w:t xml:space="preserve"> </w:t>
      </w:r>
      <w:r w:rsidR="00EA3DFF" w:rsidRPr="005B77E0">
        <w:rPr>
          <w:rFonts w:ascii="Verdana" w:hAnsi="Verdana"/>
          <w:lang w:val="en"/>
        </w:rPr>
        <w:t>If</w:t>
      </w:r>
      <w:r w:rsidRPr="005B77E0">
        <w:rPr>
          <w:rFonts w:ascii="Verdana" w:hAnsi="Verdana"/>
          <w:lang w:val="en"/>
        </w:rPr>
        <w:t xml:space="preserve"> the employer </w:t>
      </w:r>
      <w:proofErr w:type="gramStart"/>
      <w:r w:rsidRPr="005B77E0">
        <w:rPr>
          <w:rFonts w:ascii="Verdana" w:hAnsi="Verdana"/>
          <w:lang w:val="en"/>
        </w:rPr>
        <w:t>is located in</w:t>
      </w:r>
      <w:proofErr w:type="gramEnd"/>
      <w:r w:rsidRPr="005B77E0">
        <w:rPr>
          <w:rFonts w:ascii="Verdana" w:hAnsi="Verdana"/>
          <w:lang w:val="en"/>
        </w:rPr>
        <w:t xml:space="preserve"> another city or country, Article 1.6.3 will apply.</w:t>
      </w:r>
    </w:p>
    <w:p w14:paraId="1379E956" w14:textId="77777777" w:rsidR="005E27B2" w:rsidRPr="005B77E0" w:rsidRDefault="00037763" w:rsidP="00037763">
      <w:pPr>
        <w:jc w:val="both"/>
        <w:rPr>
          <w:rFonts w:ascii="Verdana" w:hAnsi="Verdana"/>
          <w:b/>
        </w:rPr>
      </w:pPr>
      <w:r w:rsidRPr="005B77E0">
        <w:rPr>
          <w:rFonts w:ascii="Verdana" w:hAnsi="Verdana"/>
          <w:b/>
          <w:bCs/>
          <w:lang w:val="en"/>
        </w:rPr>
        <w:t>3.8. Evaluation and Assessment of Internships</w:t>
      </w:r>
    </w:p>
    <w:p w14:paraId="46F94981" w14:textId="77777777" w:rsidR="005E27B2" w:rsidRPr="005B77E0" w:rsidRDefault="005E27B2" w:rsidP="000E3FF0">
      <w:pPr>
        <w:ind w:left="709"/>
        <w:jc w:val="both"/>
        <w:rPr>
          <w:rFonts w:ascii="Verdana" w:hAnsi="Verdana"/>
          <w:b/>
        </w:rPr>
      </w:pPr>
    </w:p>
    <w:p w14:paraId="6485BBB8" w14:textId="6ECAE121" w:rsidR="00037763" w:rsidRPr="005B77E0" w:rsidRDefault="005E27B2" w:rsidP="000E3FF0">
      <w:pPr>
        <w:jc w:val="both"/>
        <w:rPr>
          <w:rFonts w:ascii="Verdana" w:hAnsi="Verdana"/>
          <w:strike/>
        </w:rPr>
      </w:pPr>
      <w:r w:rsidRPr="005B77E0">
        <w:rPr>
          <w:rFonts w:ascii="Verdana" w:hAnsi="Verdana"/>
          <w:lang w:val="en"/>
        </w:rPr>
        <w:t xml:space="preserve">The evaluation and assessment criteria for the internships to be completed by the students are determined by the EB. The internship evaluation and assessment criteria are shared with the IAs during the internship information </w:t>
      </w:r>
      <w:r w:rsidR="00EA3DFF" w:rsidRPr="005B77E0">
        <w:rPr>
          <w:rFonts w:ascii="Verdana" w:hAnsi="Verdana"/>
          <w:lang w:val="en"/>
        </w:rPr>
        <w:t>sessions and</w:t>
      </w:r>
      <w:r w:rsidRPr="005B77E0">
        <w:rPr>
          <w:rFonts w:ascii="Verdana" w:hAnsi="Verdana"/>
          <w:lang w:val="en"/>
        </w:rPr>
        <w:t xml:space="preserve"> are announced to the students prior t</w:t>
      </w:r>
      <w:r w:rsidR="0005730C">
        <w:rPr>
          <w:rFonts w:ascii="Verdana" w:hAnsi="Verdana"/>
          <w:lang w:val="en"/>
        </w:rPr>
        <w:t>o the start of the internships.</w:t>
      </w:r>
      <w:r w:rsidRPr="005B77E0">
        <w:rPr>
          <w:rFonts w:ascii="Verdana" w:hAnsi="Verdana"/>
          <w:lang w:val="en"/>
        </w:rPr>
        <w:t xml:space="preserve"> Students are responsible for keeping abreast of and adhering to announcements about internships. </w:t>
      </w:r>
    </w:p>
    <w:p w14:paraId="797F6439" w14:textId="77777777" w:rsidR="00E92E73" w:rsidRPr="005B77E0" w:rsidRDefault="00E92E73" w:rsidP="00E92E73">
      <w:pPr>
        <w:ind w:left="1224"/>
        <w:jc w:val="both"/>
        <w:rPr>
          <w:rFonts w:ascii="Verdana" w:hAnsi="Verdana"/>
        </w:rPr>
      </w:pPr>
    </w:p>
    <w:p w14:paraId="2734CB81" w14:textId="79A1AB3E" w:rsidR="00A76076" w:rsidRPr="005B77E0" w:rsidRDefault="00F31804" w:rsidP="00E92E73">
      <w:pPr>
        <w:jc w:val="both"/>
        <w:rPr>
          <w:rFonts w:ascii="Verdana" w:hAnsi="Verdana"/>
        </w:rPr>
      </w:pPr>
      <w:r w:rsidRPr="005B77E0">
        <w:rPr>
          <w:rFonts w:ascii="Verdana" w:hAnsi="Verdana"/>
          <w:lang w:val="en"/>
        </w:rPr>
        <w:t xml:space="preserve">The evaluation, assessment, and grading of </w:t>
      </w:r>
      <w:r w:rsidR="005E0484" w:rsidRPr="005B77E0">
        <w:rPr>
          <w:rFonts w:ascii="Verdana" w:hAnsi="Verdana"/>
          <w:lang w:val="en"/>
        </w:rPr>
        <w:t xml:space="preserve">SAS 200 and </w:t>
      </w:r>
      <w:r w:rsidRPr="005B77E0">
        <w:rPr>
          <w:rFonts w:ascii="Verdana" w:hAnsi="Verdana"/>
          <w:lang w:val="en"/>
        </w:rPr>
        <w:t>SAS 300 internships are completed by the faculty member who is appointed as the IA at the beginning of the internship period. The IA is responsible for collecting and grading the interim reports (</w:t>
      </w:r>
      <w:bookmarkStart w:id="0" w:name="_Hlk122442687"/>
      <w:r w:rsidR="005D2A54" w:rsidRPr="005B77E0">
        <w:rPr>
          <w:rFonts w:ascii="Verdana" w:hAnsi="Verdana"/>
          <w:lang w:val="en"/>
        </w:rPr>
        <w:t>sas.in.07.2 and sas.in.15</w:t>
      </w:r>
      <w:bookmarkEnd w:id="0"/>
      <w:r w:rsidR="005D2A54" w:rsidRPr="005B77E0">
        <w:rPr>
          <w:rFonts w:ascii="Verdana" w:hAnsi="Verdana"/>
          <w:lang w:val="en"/>
        </w:rPr>
        <w:t xml:space="preserve">; </w:t>
      </w:r>
      <w:r w:rsidRPr="005B77E0">
        <w:rPr>
          <w:rFonts w:ascii="Verdana" w:hAnsi="Verdana"/>
          <w:lang w:val="en"/>
        </w:rPr>
        <w:t xml:space="preserve">assigned as Assignment via LMS) checking work completed by students, assessing to what extent the internship contributes to the student’s overall knowledge, experience, and manners, providing guidance to the student in alignment with this assessment, or establishing the necessary communication with the employer. </w:t>
      </w:r>
    </w:p>
    <w:p w14:paraId="2F6FE3D0" w14:textId="77777777" w:rsidR="00A76076" w:rsidRPr="005B77E0" w:rsidRDefault="00A76076" w:rsidP="00E92E73">
      <w:pPr>
        <w:jc w:val="both"/>
        <w:rPr>
          <w:rFonts w:ascii="Verdana" w:hAnsi="Verdana"/>
        </w:rPr>
      </w:pPr>
    </w:p>
    <w:p w14:paraId="47BF01D6" w14:textId="65D639B5" w:rsidR="008669C7" w:rsidRPr="005B77E0" w:rsidRDefault="005D2A54" w:rsidP="008669C7">
      <w:pPr>
        <w:jc w:val="both"/>
        <w:rPr>
          <w:rFonts w:ascii="Verdana" w:hAnsi="Verdana"/>
          <w:lang w:val="en"/>
        </w:rPr>
      </w:pPr>
      <w:r w:rsidRPr="005B77E0">
        <w:rPr>
          <w:rFonts w:ascii="Verdana" w:hAnsi="Verdana"/>
          <w:lang w:val="en"/>
        </w:rPr>
        <w:t xml:space="preserve">The IA collects </w:t>
      </w:r>
      <w:r w:rsidR="0005730C">
        <w:rPr>
          <w:rFonts w:ascii="Verdana" w:hAnsi="Verdana"/>
          <w:lang w:val="en"/>
        </w:rPr>
        <w:t xml:space="preserve">an </w:t>
      </w:r>
      <w:r w:rsidRPr="005B77E0">
        <w:rPr>
          <w:rFonts w:ascii="Verdana" w:hAnsi="Verdana"/>
          <w:lang w:val="en"/>
        </w:rPr>
        <w:t xml:space="preserve">internship summary report (sas.in.14) from the student at the end of </w:t>
      </w:r>
      <w:r w:rsidR="0005730C">
        <w:rPr>
          <w:rFonts w:ascii="Verdana" w:hAnsi="Verdana"/>
          <w:lang w:val="en"/>
        </w:rPr>
        <w:t xml:space="preserve">the </w:t>
      </w:r>
      <w:r w:rsidRPr="005B77E0">
        <w:rPr>
          <w:rFonts w:ascii="Verdana" w:hAnsi="Verdana"/>
          <w:lang w:val="en"/>
        </w:rPr>
        <w:t>SAS 200 internship</w:t>
      </w:r>
      <w:r w:rsidR="00EC6721" w:rsidRPr="005B77E0">
        <w:rPr>
          <w:rFonts w:ascii="Verdana" w:hAnsi="Verdana"/>
          <w:lang w:val="en"/>
        </w:rPr>
        <w:t>. The IA</w:t>
      </w:r>
      <w:r w:rsidR="008669C7" w:rsidRPr="005B77E0">
        <w:rPr>
          <w:rFonts w:ascii="Verdana" w:hAnsi="Verdana"/>
          <w:lang w:val="en"/>
        </w:rPr>
        <w:t xml:space="preserve"> calculates the student’s final grade for SAS 200</w:t>
      </w:r>
      <w:r w:rsidR="00EC6721" w:rsidRPr="005B77E0">
        <w:rPr>
          <w:rFonts w:ascii="Verdana" w:hAnsi="Verdana"/>
          <w:lang w:val="en"/>
        </w:rPr>
        <w:t xml:space="preserve"> (interim and summary reports)</w:t>
      </w:r>
      <w:r w:rsidR="008669C7" w:rsidRPr="005B77E0">
        <w:rPr>
          <w:rFonts w:ascii="Verdana" w:hAnsi="Verdana"/>
          <w:lang w:val="en"/>
        </w:rPr>
        <w:t xml:space="preserve"> and enters it into the system</w:t>
      </w:r>
      <w:r w:rsidR="0005730C">
        <w:rPr>
          <w:rFonts w:ascii="Verdana" w:hAnsi="Verdana"/>
          <w:lang w:val="en"/>
        </w:rPr>
        <w:t>,</w:t>
      </w:r>
      <w:r w:rsidR="008669C7" w:rsidRPr="005B77E0">
        <w:rPr>
          <w:rFonts w:ascii="Verdana" w:hAnsi="Verdana"/>
          <w:lang w:val="en"/>
        </w:rPr>
        <w:t xml:space="preserve"> and the internship is thus graded.  </w:t>
      </w:r>
    </w:p>
    <w:p w14:paraId="55D0EC8E" w14:textId="77777777" w:rsidR="008669C7" w:rsidRPr="005B77E0" w:rsidRDefault="008669C7" w:rsidP="008669C7">
      <w:pPr>
        <w:jc w:val="both"/>
        <w:rPr>
          <w:rFonts w:ascii="Verdana" w:hAnsi="Verdana"/>
        </w:rPr>
      </w:pPr>
    </w:p>
    <w:p w14:paraId="72837521" w14:textId="681A96E7" w:rsidR="00E92E73" w:rsidRPr="005B77E0" w:rsidRDefault="00F31804" w:rsidP="00E92E73">
      <w:pPr>
        <w:jc w:val="both"/>
        <w:rPr>
          <w:rFonts w:ascii="Verdana" w:hAnsi="Verdana"/>
        </w:rPr>
      </w:pPr>
      <w:r w:rsidRPr="005B77E0">
        <w:rPr>
          <w:rFonts w:ascii="Verdana" w:hAnsi="Verdana"/>
          <w:lang w:val="en"/>
        </w:rPr>
        <w:t>The IA also collects the final report (</w:t>
      </w:r>
      <w:bookmarkStart w:id="1" w:name="_Hlk122442796"/>
      <w:r w:rsidR="005D2A54" w:rsidRPr="005B77E0">
        <w:rPr>
          <w:rFonts w:ascii="Verdana" w:hAnsi="Verdana"/>
          <w:lang w:val="en"/>
        </w:rPr>
        <w:t>sas.in.11.2</w:t>
      </w:r>
      <w:bookmarkEnd w:id="1"/>
      <w:r w:rsidR="005D2A54" w:rsidRPr="005B77E0">
        <w:rPr>
          <w:rFonts w:ascii="Verdana" w:hAnsi="Verdana"/>
          <w:lang w:val="en"/>
        </w:rPr>
        <w:t xml:space="preserve">; </w:t>
      </w:r>
      <w:r w:rsidRPr="005B77E0">
        <w:rPr>
          <w:rFonts w:ascii="Verdana" w:hAnsi="Verdana"/>
          <w:lang w:val="en"/>
        </w:rPr>
        <w:t xml:space="preserve">assigned as Turnitin Assignment via LMS) from the student for </w:t>
      </w:r>
      <w:r w:rsidR="005D2A54" w:rsidRPr="005B77E0">
        <w:rPr>
          <w:rFonts w:ascii="Verdana" w:hAnsi="Verdana"/>
          <w:lang w:val="en"/>
        </w:rPr>
        <w:t xml:space="preserve">SAS </w:t>
      </w:r>
      <w:r w:rsidRPr="005B77E0">
        <w:rPr>
          <w:rFonts w:ascii="Verdana" w:hAnsi="Verdana"/>
          <w:lang w:val="en"/>
        </w:rPr>
        <w:t xml:space="preserve">300 </w:t>
      </w:r>
      <w:r w:rsidR="005D2A54" w:rsidRPr="005B77E0">
        <w:rPr>
          <w:rFonts w:ascii="Verdana" w:hAnsi="Verdana"/>
          <w:lang w:val="en"/>
        </w:rPr>
        <w:t>i</w:t>
      </w:r>
      <w:r w:rsidRPr="005B77E0">
        <w:rPr>
          <w:rFonts w:ascii="Verdana" w:hAnsi="Verdana"/>
          <w:lang w:val="en"/>
        </w:rPr>
        <w:t>nternsh</w:t>
      </w:r>
      <w:r w:rsidR="008A1EEC">
        <w:rPr>
          <w:rFonts w:ascii="Verdana" w:hAnsi="Verdana"/>
          <w:lang w:val="en"/>
        </w:rPr>
        <w:t>ip at the end of the internship and</w:t>
      </w:r>
      <w:r w:rsidRPr="005B77E0">
        <w:rPr>
          <w:rFonts w:ascii="Verdana" w:hAnsi="Verdana"/>
          <w:lang w:val="en"/>
        </w:rPr>
        <w:t xml:space="preserve"> schedules the final presentations the students need to make at the end of their internship in coordination with </w:t>
      </w:r>
      <w:r w:rsidRPr="005B77E0">
        <w:rPr>
          <w:rFonts w:ascii="Verdana" w:hAnsi="Verdana"/>
          <w:lang w:val="en"/>
        </w:rPr>
        <w:lastRenderedPageBreak/>
        <w:t>the IC (</w:t>
      </w:r>
      <w:proofErr w:type="spellStart"/>
      <w:r w:rsidRPr="005B77E0">
        <w:rPr>
          <w:rFonts w:ascii="Verdana" w:hAnsi="Verdana"/>
          <w:lang w:val="en"/>
        </w:rPr>
        <w:t>i</w:t>
      </w:r>
      <w:proofErr w:type="spellEnd"/>
      <w:r w:rsidRPr="005B77E0">
        <w:rPr>
          <w:rFonts w:ascii="Verdana" w:hAnsi="Verdana"/>
          <w:lang w:val="en"/>
        </w:rPr>
        <w:t>.</w:t>
      </w:r>
      <w:r w:rsidR="005D2A54" w:rsidRPr="005B77E0">
        <w:rPr>
          <w:rFonts w:ascii="Verdana" w:hAnsi="Verdana"/>
          <w:lang w:val="en"/>
        </w:rPr>
        <w:t xml:space="preserve"> </w:t>
      </w:r>
      <w:r w:rsidRPr="005B77E0">
        <w:rPr>
          <w:rFonts w:ascii="Verdana" w:hAnsi="Verdana"/>
          <w:lang w:val="en"/>
        </w:rPr>
        <w:t>e. date, time, place), notifies the students of the date, time</w:t>
      </w:r>
      <w:r w:rsidR="005D2A54" w:rsidRPr="005B77E0">
        <w:rPr>
          <w:rFonts w:ascii="Verdana" w:hAnsi="Verdana"/>
          <w:lang w:val="en"/>
        </w:rPr>
        <w:t>,</w:t>
      </w:r>
      <w:r w:rsidRPr="005B77E0">
        <w:rPr>
          <w:rFonts w:ascii="Verdana" w:hAnsi="Verdana"/>
          <w:lang w:val="en"/>
        </w:rPr>
        <w:t xml:space="preserve"> and place of their final presentations, and concludes the final presentations. By the end of this process, reports and jury evaluation forms (</w:t>
      </w:r>
      <w:proofErr w:type="gramStart"/>
      <w:r w:rsidRPr="005B77E0">
        <w:rPr>
          <w:rFonts w:ascii="Verdana" w:hAnsi="Verdana"/>
          <w:lang w:val="en"/>
        </w:rPr>
        <w:t>i.e.</w:t>
      </w:r>
      <w:proofErr w:type="gramEnd"/>
      <w:r w:rsidRPr="005B77E0">
        <w:rPr>
          <w:rFonts w:ascii="Verdana" w:hAnsi="Verdana"/>
          <w:lang w:val="en"/>
        </w:rPr>
        <w:t xml:space="preserve"> interim reports, final report and presentation</w:t>
      </w:r>
      <w:r w:rsidR="008A1EEC">
        <w:rPr>
          <w:rFonts w:ascii="Verdana" w:hAnsi="Verdana"/>
          <w:lang w:val="en"/>
        </w:rPr>
        <w:t>s</w:t>
      </w:r>
      <w:r w:rsidRPr="005B77E0">
        <w:rPr>
          <w:rFonts w:ascii="Verdana" w:hAnsi="Verdana"/>
          <w:lang w:val="en"/>
        </w:rPr>
        <w:t>,</w:t>
      </w:r>
      <w:r w:rsidR="005D2A54" w:rsidRPr="005B77E0">
        <w:rPr>
          <w:rFonts w:ascii="Verdana" w:hAnsi="Verdana"/>
          <w:lang w:val="en"/>
        </w:rPr>
        <w:t xml:space="preserve"> </w:t>
      </w:r>
      <w:r w:rsidRPr="005B77E0">
        <w:rPr>
          <w:rFonts w:ascii="Verdana" w:hAnsi="Verdana"/>
          <w:lang w:val="en"/>
        </w:rPr>
        <w:t xml:space="preserve">evaluation notes) are completed (as per the evaluation and assessment criteria). When completing the forms, the result of the Intern Evaluation Form (sas.in.09) filled out by the representative of the employer (at least the deputy head or unit chief) is also </w:t>
      </w:r>
      <w:r w:rsidR="00EA3DFF" w:rsidRPr="005B77E0">
        <w:rPr>
          <w:rFonts w:ascii="Verdana" w:hAnsi="Verdana"/>
          <w:lang w:val="en"/>
        </w:rPr>
        <w:t>considered</w:t>
      </w:r>
      <w:r w:rsidRPr="005B77E0">
        <w:rPr>
          <w:rFonts w:ascii="Verdana" w:hAnsi="Verdana"/>
          <w:lang w:val="en"/>
        </w:rPr>
        <w:t xml:space="preserve">. As a result, the IA calculates the student’s final grade for SAS 300 and enters it into the system, and the internship is thus graded.  </w:t>
      </w:r>
    </w:p>
    <w:p w14:paraId="383179A3" w14:textId="77777777" w:rsidR="00F31804" w:rsidRPr="005B77E0" w:rsidRDefault="00F31804" w:rsidP="00E92E73">
      <w:pPr>
        <w:jc w:val="both"/>
        <w:rPr>
          <w:rFonts w:ascii="Verdana" w:hAnsi="Verdana"/>
        </w:rPr>
      </w:pPr>
    </w:p>
    <w:p w14:paraId="5D14256D" w14:textId="25C3CF02" w:rsidR="005E27B2" w:rsidRPr="005B77E0" w:rsidRDefault="00037763" w:rsidP="00037763">
      <w:pPr>
        <w:jc w:val="both"/>
        <w:rPr>
          <w:rFonts w:ascii="Verdana" w:hAnsi="Verdana"/>
          <w:b/>
          <w:u w:val="single"/>
        </w:rPr>
      </w:pPr>
      <w:r w:rsidRPr="005B77E0">
        <w:rPr>
          <w:rFonts w:ascii="Verdana" w:hAnsi="Verdana"/>
          <w:b/>
          <w:bCs/>
          <w:u w:val="single"/>
          <w:lang w:val="en"/>
        </w:rPr>
        <w:t>4. PROVISIONS ABOUT STUDENT DISCIPLINE</w:t>
      </w:r>
    </w:p>
    <w:p w14:paraId="68EC9DD0" w14:textId="77777777" w:rsidR="00035D87" w:rsidRPr="005B77E0" w:rsidRDefault="00035D87" w:rsidP="000E3FF0">
      <w:pPr>
        <w:jc w:val="both"/>
        <w:rPr>
          <w:rFonts w:ascii="Verdana" w:hAnsi="Verdana"/>
          <w:b/>
          <w:u w:val="single"/>
        </w:rPr>
      </w:pPr>
    </w:p>
    <w:p w14:paraId="586F1EE2" w14:textId="77777777" w:rsidR="00037763" w:rsidRPr="005B77E0" w:rsidRDefault="00037763" w:rsidP="00037763">
      <w:pPr>
        <w:jc w:val="both"/>
        <w:rPr>
          <w:rFonts w:ascii="Verdana" w:hAnsi="Verdana"/>
          <w:b/>
        </w:rPr>
      </w:pPr>
      <w:r w:rsidRPr="005B77E0">
        <w:rPr>
          <w:rFonts w:ascii="Verdana" w:hAnsi="Verdana"/>
          <w:b/>
          <w:bCs/>
          <w:lang w:val="en"/>
        </w:rPr>
        <w:t>4.1.</w:t>
      </w:r>
      <w:r w:rsidRPr="005B77E0">
        <w:rPr>
          <w:rFonts w:ascii="Verdana" w:hAnsi="Verdana"/>
          <w:lang w:val="en"/>
        </w:rPr>
        <w:t xml:space="preserve">  </w:t>
      </w:r>
      <w:r w:rsidRPr="005B77E0">
        <w:rPr>
          <w:rFonts w:ascii="Verdana" w:hAnsi="Verdana"/>
          <w:b/>
          <w:bCs/>
          <w:lang w:val="en"/>
        </w:rPr>
        <w:t xml:space="preserve"> Violations During Internship </w:t>
      </w:r>
    </w:p>
    <w:p w14:paraId="3A00BAA4" w14:textId="77777777" w:rsidR="00037763" w:rsidRPr="005B77E0" w:rsidRDefault="00037763" w:rsidP="00037763">
      <w:pPr>
        <w:jc w:val="both"/>
        <w:rPr>
          <w:rFonts w:ascii="Verdana" w:hAnsi="Verdana"/>
        </w:rPr>
      </w:pPr>
    </w:p>
    <w:p w14:paraId="4904E6B1" w14:textId="77777777" w:rsidR="00037763" w:rsidRPr="005B77E0" w:rsidRDefault="00037763" w:rsidP="00037763">
      <w:pPr>
        <w:jc w:val="both"/>
        <w:rPr>
          <w:rFonts w:ascii="Verdana" w:hAnsi="Verdana"/>
        </w:rPr>
      </w:pPr>
      <w:r w:rsidRPr="005B77E0">
        <w:rPr>
          <w:rFonts w:ascii="Verdana" w:hAnsi="Verdana"/>
          <w:lang w:val="en"/>
        </w:rPr>
        <w:t xml:space="preserve">Violations listed in </w:t>
      </w:r>
      <w:proofErr w:type="gramStart"/>
      <w:r w:rsidRPr="005B77E0">
        <w:rPr>
          <w:rFonts w:ascii="Verdana" w:hAnsi="Verdana"/>
          <w:lang w:val="en"/>
        </w:rPr>
        <w:t>Article</w:t>
      </w:r>
      <w:proofErr w:type="gramEnd"/>
      <w:r w:rsidRPr="005B77E0">
        <w:rPr>
          <w:rFonts w:ascii="Verdana" w:hAnsi="Verdana"/>
          <w:lang w:val="en"/>
        </w:rPr>
        <w:t xml:space="preserve"> 3.4.3 and 3.7 may result in disciplinary proceedings based on the opinion of the IC and the IA and the evaluation and approval by the EB. </w:t>
      </w:r>
    </w:p>
    <w:p w14:paraId="5C12E838" w14:textId="77777777" w:rsidR="00037763" w:rsidRPr="005B77E0" w:rsidRDefault="00037763" w:rsidP="00037763">
      <w:pPr>
        <w:jc w:val="both"/>
        <w:rPr>
          <w:rFonts w:ascii="Verdana" w:hAnsi="Verdana"/>
        </w:rPr>
      </w:pPr>
    </w:p>
    <w:p w14:paraId="5C6396F7" w14:textId="171785BD" w:rsidR="005E27B2" w:rsidRPr="005B77E0" w:rsidRDefault="00037763" w:rsidP="00037763">
      <w:pPr>
        <w:jc w:val="both"/>
        <w:rPr>
          <w:rFonts w:ascii="Verdana" w:hAnsi="Verdana"/>
          <w:b/>
        </w:rPr>
      </w:pPr>
      <w:r w:rsidRPr="005B77E0">
        <w:rPr>
          <w:rFonts w:ascii="Verdana" w:hAnsi="Verdana"/>
          <w:b/>
          <w:bCs/>
          <w:lang w:val="en"/>
        </w:rPr>
        <w:t xml:space="preserve">4.2. Adherence to </w:t>
      </w:r>
      <w:r w:rsidR="00D06E56">
        <w:rPr>
          <w:rFonts w:ascii="Verdana" w:hAnsi="Verdana"/>
          <w:b/>
          <w:bCs/>
          <w:lang w:val="en"/>
        </w:rPr>
        <w:t xml:space="preserve">the </w:t>
      </w:r>
      <w:r w:rsidRPr="005B77E0">
        <w:rPr>
          <w:rFonts w:ascii="Verdana" w:hAnsi="Verdana"/>
          <w:b/>
          <w:bCs/>
          <w:lang w:val="en"/>
        </w:rPr>
        <w:t xml:space="preserve">Employer’s Policies </w:t>
      </w:r>
    </w:p>
    <w:p w14:paraId="73A36DC6" w14:textId="77777777" w:rsidR="005E27B2" w:rsidRPr="005B77E0" w:rsidRDefault="005E27B2" w:rsidP="000E3FF0">
      <w:pPr>
        <w:jc w:val="both"/>
        <w:rPr>
          <w:rFonts w:ascii="Verdana" w:hAnsi="Verdana"/>
          <w:b/>
        </w:rPr>
      </w:pPr>
    </w:p>
    <w:p w14:paraId="5FB74248" w14:textId="79C75FE0" w:rsidR="005E27B2" w:rsidRPr="005B77E0" w:rsidRDefault="005E27B2" w:rsidP="006048DE">
      <w:pPr>
        <w:jc w:val="both"/>
        <w:rPr>
          <w:rFonts w:ascii="Verdana" w:hAnsi="Verdana"/>
        </w:rPr>
      </w:pPr>
      <w:r w:rsidRPr="005B77E0">
        <w:rPr>
          <w:rFonts w:ascii="Verdana" w:hAnsi="Verdana"/>
          <w:lang w:val="en"/>
        </w:rPr>
        <w:t>The student accepts and acknowledges that they will ad</w:t>
      </w:r>
      <w:r w:rsidR="00D06E56">
        <w:rPr>
          <w:rFonts w:ascii="Verdana" w:hAnsi="Verdana"/>
          <w:lang w:val="en"/>
        </w:rPr>
        <w:t>here to the employer’s policies</w:t>
      </w:r>
      <w:r w:rsidRPr="005B77E0">
        <w:rPr>
          <w:rFonts w:ascii="Verdana" w:hAnsi="Verdana"/>
          <w:lang w:val="en"/>
        </w:rPr>
        <w:t xml:space="preserve"> and act like a member of staff at the employer during the term of </w:t>
      </w:r>
      <w:r w:rsidR="00D06E56">
        <w:rPr>
          <w:rFonts w:ascii="Verdana" w:hAnsi="Verdana"/>
          <w:lang w:val="en"/>
        </w:rPr>
        <w:t xml:space="preserve">their </w:t>
      </w:r>
      <w:r w:rsidRPr="005B77E0">
        <w:rPr>
          <w:rFonts w:ascii="Verdana" w:hAnsi="Verdana"/>
          <w:lang w:val="en"/>
        </w:rPr>
        <w:t>internship. In c</w:t>
      </w:r>
      <w:r w:rsidR="009661BD">
        <w:rPr>
          <w:rFonts w:ascii="Verdana" w:hAnsi="Verdana"/>
          <w:lang w:val="en"/>
        </w:rPr>
        <w:t>ase of any fault or violation by</w:t>
      </w:r>
      <w:r w:rsidRPr="005B77E0">
        <w:rPr>
          <w:rFonts w:ascii="Verdana" w:hAnsi="Verdana"/>
          <w:lang w:val="en"/>
        </w:rPr>
        <w:t xml:space="preserve"> the student, the Human Resources Department (or the student’s department head) at the employer will notify the IA. The IA will then inform the DH. The DH will take the necessary actions and notify the employer of the result.  In the event of an emergency or a grave circumstance, or where necessary, the employer may also choose to immediately terminate t</w:t>
      </w:r>
      <w:r w:rsidR="00D06E56">
        <w:rPr>
          <w:rFonts w:ascii="Verdana" w:hAnsi="Verdana"/>
          <w:lang w:val="en"/>
        </w:rPr>
        <w:t xml:space="preserve">he student’s internship. </w:t>
      </w:r>
      <w:r w:rsidRPr="005B77E0">
        <w:rPr>
          <w:rFonts w:ascii="Verdana" w:hAnsi="Verdana"/>
          <w:lang w:val="en"/>
        </w:rPr>
        <w:t>In such a case, the employer is asked to provide a written explanation of the reasons for the termination of the student’s internship.  If deemed necessary, the student may be subject to a disciplinary investigation.</w:t>
      </w:r>
    </w:p>
    <w:p w14:paraId="1476C004" w14:textId="77777777" w:rsidR="006048DE" w:rsidRPr="005B77E0" w:rsidRDefault="006048DE" w:rsidP="005C205C">
      <w:pPr>
        <w:jc w:val="both"/>
        <w:rPr>
          <w:rFonts w:ascii="Verdana" w:hAnsi="Verdana"/>
          <w:b/>
        </w:rPr>
      </w:pPr>
    </w:p>
    <w:p w14:paraId="2AB11699" w14:textId="77777777" w:rsidR="005E27B2" w:rsidRPr="005B77E0" w:rsidRDefault="005C205C" w:rsidP="005C205C">
      <w:pPr>
        <w:jc w:val="both"/>
        <w:rPr>
          <w:rFonts w:ascii="Verdana" w:hAnsi="Verdana"/>
          <w:b/>
        </w:rPr>
      </w:pPr>
      <w:r w:rsidRPr="005B77E0">
        <w:rPr>
          <w:rFonts w:ascii="Verdana" w:hAnsi="Verdana"/>
          <w:b/>
          <w:bCs/>
          <w:lang w:val="en"/>
        </w:rPr>
        <w:t xml:space="preserve">4.3 Damages to the Employer    </w:t>
      </w:r>
    </w:p>
    <w:p w14:paraId="66BCA773" w14:textId="77777777" w:rsidR="005E27B2" w:rsidRPr="005B77E0" w:rsidRDefault="005E27B2" w:rsidP="000E3FF0">
      <w:pPr>
        <w:jc w:val="both"/>
        <w:rPr>
          <w:rFonts w:ascii="Verdana" w:hAnsi="Verdana"/>
          <w:b/>
        </w:rPr>
      </w:pPr>
    </w:p>
    <w:p w14:paraId="6E70C5A2" w14:textId="162159C1" w:rsidR="005E27B2" w:rsidRPr="005B77E0" w:rsidRDefault="005E27B2" w:rsidP="000E3FF0">
      <w:pPr>
        <w:spacing w:after="120"/>
        <w:jc w:val="both"/>
        <w:rPr>
          <w:rFonts w:ascii="Verdana" w:hAnsi="Verdana"/>
        </w:rPr>
      </w:pPr>
      <w:r w:rsidRPr="005B77E0">
        <w:rPr>
          <w:rFonts w:ascii="Verdana" w:hAnsi="Verdana"/>
          <w:lang w:val="en"/>
        </w:rPr>
        <w:t>The student is responsible for a</w:t>
      </w:r>
      <w:r w:rsidR="009661BD">
        <w:rPr>
          <w:rFonts w:ascii="Verdana" w:hAnsi="Verdana"/>
          <w:lang w:val="en"/>
        </w:rPr>
        <w:t xml:space="preserve">ll physical and moral </w:t>
      </w:r>
      <w:proofErr w:type="gramStart"/>
      <w:r w:rsidR="009661BD">
        <w:rPr>
          <w:rFonts w:ascii="Verdana" w:hAnsi="Verdana"/>
          <w:lang w:val="en"/>
        </w:rPr>
        <w:t>damages</w:t>
      </w:r>
      <w:proofErr w:type="gramEnd"/>
      <w:r w:rsidR="009661BD">
        <w:rPr>
          <w:rFonts w:ascii="Verdana" w:hAnsi="Verdana"/>
          <w:lang w:val="en"/>
        </w:rPr>
        <w:t xml:space="preserve"> </w:t>
      </w:r>
      <w:r w:rsidRPr="005B77E0">
        <w:rPr>
          <w:rFonts w:ascii="Verdana" w:hAnsi="Verdana"/>
          <w:lang w:val="en"/>
        </w:rPr>
        <w:t>h</w:t>
      </w:r>
      <w:r w:rsidR="009661BD">
        <w:rPr>
          <w:rFonts w:ascii="Verdana" w:hAnsi="Verdana"/>
          <w:lang w:val="en"/>
        </w:rPr>
        <w:t>e/she</w:t>
      </w:r>
      <w:r w:rsidRPr="005B77E0">
        <w:rPr>
          <w:rFonts w:ascii="Verdana" w:hAnsi="Verdana"/>
          <w:lang w:val="en"/>
        </w:rPr>
        <w:t xml:space="preserve"> may cause at the place</w:t>
      </w:r>
      <w:r w:rsidR="003E0478">
        <w:rPr>
          <w:rFonts w:ascii="Verdana" w:hAnsi="Verdana"/>
          <w:lang w:val="en"/>
        </w:rPr>
        <w:t xml:space="preserve"> of work during the internship.</w:t>
      </w:r>
      <w:r w:rsidRPr="005B77E0">
        <w:rPr>
          <w:rFonts w:ascii="Verdana" w:hAnsi="Verdana"/>
          <w:lang w:val="en"/>
        </w:rPr>
        <w:t xml:space="preserve"> In such a case, the student may be subject to a disciplinary investigation, if deemed necessary. </w:t>
      </w:r>
    </w:p>
    <w:p w14:paraId="775AD667" w14:textId="77777777" w:rsidR="005E27B2" w:rsidRPr="005B77E0" w:rsidRDefault="005E27B2" w:rsidP="000E3FF0">
      <w:pPr>
        <w:jc w:val="both"/>
        <w:rPr>
          <w:rFonts w:ascii="Verdana" w:hAnsi="Verdana"/>
          <w:b/>
        </w:rPr>
      </w:pPr>
    </w:p>
    <w:p w14:paraId="72E025AD" w14:textId="77777777" w:rsidR="005E27B2" w:rsidRPr="005B77E0" w:rsidRDefault="005C205C" w:rsidP="005C205C">
      <w:pPr>
        <w:jc w:val="both"/>
        <w:rPr>
          <w:rFonts w:ascii="Verdana" w:hAnsi="Verdana"/>
          <w:b/>
        </w:rPr>
      </w:pPr>
      <w:r w:rsidRPr="005B77E0">
        <w:rPr>
          <w:rFonts w:ascii="Verdana" w:hAnsi="Verdana"/>
          <w:b/>
          <w:bCs/>
          <w:lang w:val="en"/>
        </w:rPr>
        <w:t>4.4. Initiating a Disciplinary Investigation</w:t>
      </w:r>
    </w:p>
    <w:p w14:paraId="1C124C38" w14:textId="77777777" w:rsidR="005E27B2" w:rsidRPr="005B77E0" w:rsidRDefault="005E27B2" w:rsidP="000E3FF0">
      <w:pPr>
        <w:jc w:val="both"/>
        <w:rPr>
          <w:rFonts w:ascii="Verdana" w:hAnsi="Verdana"/>
          <w:b/>
        </w:rPr>
      </w:pPr>
    </w:p>
    <w:p w14:paraId="0502C941" w14:textId="6A2C87E5" w:rsidR="005E27B2" w:rsidRPr="005B77E0" w:rsidRDefault="005C205C" w:rsidP="000E3FF0">
      <w:pPr>
        <w:spacing w:after="120"/>
        <w:jc w:val="both"/>
        <w:rPr>
          <w:rFonts w:ascii="Verdana" w:hAnsi="Verdana"/>
        </w:rPr>
      </w:pPr>
      <w:r w:rsidRPr="005B77E0">
        <w:rPr>
          <w:rFonts w:ascii="Verdana" w:hAnsi="Verdana"/>
          <w:lang w:val="en"/>
        </w:rPr>
        <w:t xml:space="preserve">Internships are an integral part of the </w:t>
      </w:r>
      <w:r w:rsidR="00E16686">
        <w:rPr>
          <w:rFonts w:ascii="Verdana" w:hAnsi="Verdana"/>
          <w:lang w:val="en"/>
        </w:rPr>
        <w:t>departments’ academic programs.</w:t>
      </w:r>
      <w:r w:rsidRPr="005B77E0">
        <w:rPr>
          <w:rFonts w:ascii="Verdana" w:hAnsi="Verdana"/>
          <w:lang w:val="en"/>
        </w:rPr>
        <w:t xml:space="preserve"> Therefore, students are subject to YÖK’s Rules and Regulations for Student Discipline at Higher Education Institutions as well as the Rules and Regulation of Student Conduct and Discipline at Özyeğin University during their internships.  </w:t>
      </w:r>
    </w:p>
    <w:p w14:paraId="56EF6BF9" w14:textId="10105A6D" w:rsidR="00981C82" w:rsidRPr="005B77E0" w:rsidRDefault="00981C82" w:rsidP="000E3FF0">
      <w:pPr>
        <w:spacing w:after="120"/>
        <w:jc w:val="both"/>
        <w:rPr>
          <w:rFonts w:ascii="Verdana" w:hAnsi="Verdana"/>
        </w:rPr>
      </w:pPr>
      <w:r w:rsidRPr="005B77E0">
        <w:rPr>
          <w:rFonts w:ascii="Verdana" w:hAnsi="Verdana"/>
          <w:lang w:val="en"/>
        </w:rPr>
        <w:t>Students who provide misleading or incomplete information about their internships or employers, or who pretend to be completing an internship although they are not</w:t>
      </w:r>
      <w:r w:rsidR="00E16686">
        <w:rPr>
          <w:rFonts w:ascii="Verdana" w:hAnsi="Verdana"/>
          <w:lang w:val="en"/>
        </w:rPr>
        <w:t>,</w:t>
      </w:r>
      <w:r w:rsidRPr="005B77E0">
        <w:rPr>
          <w:rFonts w:ascii="Verdana" w:hAnsi="Verdana"/>
          <w:lang w:val="en"/>
        </w:rPr>
        <w:t xml:space="preserve"> may be subject to a disciplinary investigation subject to the decision of the EB. In such a case, the student’s internship may be rendered invalid pursuant to the EB decision.  </w:t>
      </w:r>
    </w:p>
    <w:p w14:paraId="3A0E137D" w14:textId="50C27361" w:rsidR="00FF0B7A" w:rsidRPr="005B77E0" w:rsidRDefault="00FF0B7A" w:rsidP="000E3FF0">
      <w:pPr>
        <w:spacing w:after="120"/>
        <w:jc w:val="both"/>
        <w:rPr>
          <w:rFonts w:ascii="Verdana" w:hAnsi="Verdana"/>
          <w:b/>
          <w:bCs/>
        </w:rPr>
      </w:pPr>
      <w:r w:rsidRPr="005B77E0">
        <w:rPr>
          <w:rFonts w:ascii="Verdana" w:hAnsi="Verdana"/>
          <w:b/>
          <w:bCs/>
          <w:lang w:val="en"/>
        </w:rPr>
        <w:t xml:space="preserve">4.5 </w:t>
      </w:r>
      <w:r w:rsidR="000D4F31" w:rsidRPr="005B77E0">
        <w:rPr>
          <w:rFonts w:ascii="Verdana" w:hAnsi="Verdana"/>
          <w:b/>
          <w:bCs/>
          <w:lang w:val="en"/>
        </w:rPr>
        <w:t xml:space="preserve">Issues During </w:t>
      </w:r>
      <w:r w:rsidR="009432AF">
        <w:rPr>
          <w:rFonts w:ascii="Verdana" w:hAnsi="Verdana"/>
          <w:b/>
          <w:bCs/>
          <w:lang w:val="en"/>
        </w:rPr>
        <w:t xml:space="preserve">an </w:t>
      </w:r>
      <w:r w:rsidR="000D4F31" w:rsidRPr="005B77E0">
        <w:rPr>
          <w:rFonts w:ascii="Verdana" w:hAnsi="Verdana"/>
          <w:b/>
          <w:bCs/>
          <w:lang w:val="en"/>
        </w:rPr>
        <w:t xml:space="preserve">Internship </w:t>
      </w:r>
    </w:p>
    <w:p w14:paraId="490E68B1" w14:textId="79A8C2A8" w:rsidR="00FF0B7A" w:rsidRPr="005B77E0" w:rsidRDefault="00FF0B7A" w:rsidP="000E3FF0">
      <w:pPr>
        <w:spacing w:after="120"/>
        <w:jc w:val="both"/>
        <w:rPr>
          <w:rFonts w:ascii="Verdana" w:hAnsi="Verdana"/>
        </w:rPr>
      </w:pPr>
      <w:r w:rsidRPr="005B77E0">
        <w:rPr>
          <w:rFonts w:ascii="Verdana" w:hAnsi="Verdana"/>
          <w:lang w:val="en"/>
        </w:rPr>
        <w:t>Should students encounter any legal, ethical, or moral violations or non-compliances at the internship sponsor, they must report such violations/</w:t>
      </w:r>
      <w:r w:rsidR="009432AF">
        <w:rPr>
          <w:rFonts w:ascii="Verdana" w:hAnsi="Verdana"/>
          <w:lang w:val="en"/>
        </w:rPr>
        <w:t>non-</w:t>
      </w:r>
      <w:r w:rsidRPr="005B77E0">
        <w:rPr>
          <w:rFonts w:ascii="Verdana" w:hAnsi="Verdana"/>
          <w:lang w:val="en"/>
        </w:rPr>
        <w:t>compliances to IC</w:t>
      </w:r>
      <w:r w:rsidR="00983C1B" w:rsidRPr="005B77E0">
        <w:rPr>
          <w:rFonts w:ascii="Verdana" w:hAnsi="Verdana"/>
          <w:lang w:val="en"/>
        </w:rPr>
        <w:t xml:space="preserve"> and IA</w:t>
      </w:r>
      <w:r w:rsidRPr="005B77E0">
        <w:rPr>
          <w:rFonts w:ascii="Verdana" w:hAnsi="Verdana"/>
          <w:lang w:val="en"/>
        </w:rPr>
        <w:t xml:space="preserve"> as soon as possible. After assessing the situation with the student, the IC reports it to the </w:t>
      </w:r>
      <w:r w:rsidR="00731EA6" w:rsidRPr="005B77E0">
        <w:rPr>
          <w:rFonts w:ascii="Verdana" w:hAnsi="Verdana"/>
          <w:lang w:val="en"/>
        </w:rPr>
        <w:t>F</w:t>
      </w:r>
      <w:r w:rsidR="009432AF">
        <w:rPr>
          <w:rFonts w:ascii="Verdana" w:hAnsi="Verdana"/>
          <w:lang w:val="en"/>
        </w:rPr>
        <w:t>AS management</w:t>
      </w:r>
      <w:r w:rsidRPr="005B77E0">
        <w:rPr>
          <w:rFonts w:ascii="Verdana" w:hAnsi="Verdana"/>
          <w:lang w:val="en"/>
        </w:rPr>
        <w:t xml:space="preserve"> and makes sure that the necessary actions and measures are taken. The IC</w:t>
      </w:r>
      <w:r w:rsidR="009432AF">
        <w:rPr>
          <w:rFonts w:ascii="Verdana" w:hAnsi="Verdana"/>
          <w:lang w:val="en"/>
        </w:rPr>
        <w:t xml:space="preserve"> stays in close contact with</w:t>
      </w:r>
      <w:r w:rsidRPr="005B77E0">
        <w:rPr>
          <w:rFonts w:ascii="Verdana" w:hAnsi="Verdana"/>
          <w:lang w:val="en"/>
        </w:rPr>
        <w:t xml:space="preserve"> </w:t>
      </w:r>
      <w:r w:rsidR="00731EA6" w:rsidRPr="005B77E0">
        <w:rPr>
          <w:rFonts w:ascii="Verdana" w:hAnsi="Verdana"/>
          <w:lang w:val="en"/>
        </w:rPr>
        <w:t>F</w:t>
      </w:r>
      <w:r w:rsidRPr="005B77E0">
        <w:rPr>
          <w:rFonts w:ascii="Verdana" w:hAnsi="Verdana"/>
          <w:lang w:val="en"/>
        </w:rPr>
        <w:t>AS management</w:t>
      </w:r>
      <w:r w:rsidR="009432AF">
        <w:rPr>
          <w:rFonts w:ascii="Verdana" w:hAnsi="Verdana"/>
          <w:lang w:val="en"/>
        </w:rPr>
        <w:t>, the student, and the employer</w:t>
      </w:r>
      <w:r w:rsidRPr="005B77E0">
        <w:rPr>
          <w:rFonts w:ascii="Verdana" w:hAnsi="Verdana"/>
          <w:lang w:val="en"/>
        </w:rPr>
        <w:t xml:space="preserve"> and coordinates the development of an appropriate solution. Where necessary, the </w:t>
      </w:r>
      <w:r w:rsidR="00731EA6" w:rsidRPr="005B77E0">
        <w:rPr>
          <w:rFonts w:ascii="Verdana" w:hAnsi="Verdana"/>
          <w:lang w:val="en"/>
        </w:rPr>
        <w:t>F</w:t>
      </w:r>
      <w:r w:rsidRPr="005B77E0">
        <w:rPr>
          <w:rFonts w:ascii="Verdana" w:hAnsi="Verdana"/>
          <w:lang w:val="en"/>
        </w:rPr>
        <w:t>AS management may also report the situation to the</w:t>
      </w:r>
      <w:r w:rsidR="009432AF">
        <w:rPr>
          <w:rFonts w:ascii="Verdana" w:hAnsi="Verdana"/>
          <w:lang w:val="en"/>
        </w:rPr>
        <w:t xml:space="preserve"> Office of the Dean of Students and proceed</w:t>
      </w:r>
      <w:r w:rsidRPr="005B77E0">
        <w:rPr>
          <w:rFonts w:ascii="Verdana" w:hAnsi="Verdana"/>
          <w:lang w:val="en"/>
        </w:rPr>
        <w:t xml:space="preserve"> based on the </w:t>
      </w:r>
      <w:r w:rsidRPr="005B77E0">
        <w:rPr>
          <w:rFonts w:ascii="Verdana" w:hAnsi="Verdana"/>
          <w:lang w:val="en"/>
        </w:rPr>
        <w:lastRenderedPageBreak/>
        <w:t>recommendations of the Office of the Dean of Students. During the s</w:t>
      </w:r>
      <w:r w:rsidR="009432AF">
        <w:rPr>
          <w:rFonts w:ascii="Verdana" w:hAnsi="Verdana"/>
          <w:lang w:val="en"/>
        </w:rPr>
        <w:t>olution development process,</w:t>
      </w:r>
      <w:r w:rsidRPr="005B77E0">
        <w:rPr>
          <w:rFonts w:ascii="Verdana" w:hAnsi="Verdana"/>
          <w:lang w:val="en"/>
        </w:rPr>
        <w:t xml:space="preserve"> </w:t>
      </w:r>
      <w:r w:rsidR="00731EA6" w:rsidRPr="005B77E0">
        <w:rPr>
          <w:rFonts w:ascii="Verdana" w:hAnsi="Verdana"/>
          <w:lang w:val="en"/>
        </w:rPr>
        <w:t>F</w:t>
      </w:r>
      <w:r w:rsidRPr="005B77E0">
        <w:rPr>
          <w:rFonts w:ascii="Verdana" w:hAnsi="Verdana"/>
          <w:lang w:val="en"/>
        </w:rPr>
        <w:t xml:space="preserve">AS management may also decide to </w:t>
      </w:r>
      <w:r w:rsidR="000D4F31" w:rsidRPr="005B77E0">
        <w:rPr>
          <w:rFonts w:ascii="Verdana" w:hAnsi="Verdana"/>
          <w:lang w:val="en"/>
        </w:rPr>
        <w:t>suspend</w:t>
      </w:r>
      <w:r w:rsidRPr="005B77E0">
        <w:rPr>
          <w:rFonts w:ascii="Verdana" w:hAnsi="Verdana"/>
          <w:lang w:val="en"/>
        </w:rPr>
        <w:t xml:space="preserve"> the internship during the Executive Board meeting.</w:t>
      </w:r>
    </w:p>
    <w:p w14:paraId="48D336AD" w14:textId="77777777" w:rsidR="005E27B2" w:rsidRPr="005B77E0" w:rsidRDefault="005E27B2" w:rsidP="000E3FF0">
      <w:pPr>
        <w:jc w:val="both"/>
        <w:rPr>
          <w:rFonts w:ascii="Verdana" w:hAnsi="Verdana"/>
          <w:b/>
        </w:rPr>
      </w:pPr>
    </w:p>
    <w:p w14:paraId="0641C5AD" w14:textId="5F01A77D" w:rsidR="005E27B2" w:rsidRPr="005B77E0" w:rsidRDefault="005C205C" w:rsidP="005C205C">
      <w:pPr>
        <w:jc w:val="both"/>
        <w:rPr>
          <w:rFonts w:ascii="Verdana" w:hAnsi="Verdana"/>
          <w:b/>
          <w:u w:val="single"/>
        </w:rPr>
      </w:pPr>
      <w:r w:rsidRPr="005B77E0">
        <w:rPr>
          <w:rFonts w:ascii="Verdana" w:hAnsi="Verdana"/>
          <w:b/>
          <w:bCs/>
          <w:u w:val="single"/>
          <w:lang w:val="en"/>
        </w:rPr>
        <w:t>5. MISCALLENOUS PROVISIONS</w:t>
      </w:r>
    </w:p>
    <w:p w14:paraId="24494242" w14:textId="77777777" w:rsidR="005C205C" w:rsidRPr="005B77E0" w:rsidRDefault="005C205C" w:rsidP="000E3FF0">
      <w:pPr>
        <w:spacing w:after="120"/>
        <w:jc w:val="both"/>
        <w:rPr>
          <w:rFonts w:ascii="Verdana" w:hAnsi="Verdana"/>
        </w:rPr>
      </w:pPr>
    </w:p>
    <w:p w14:paraId="297FB199" w14:textId="0AA0F02B" w:rsidR="005E27B2" w:rsidRPr="005B77E0" w:rsidRDefault="005C205C" w:rsidP="000E3FF0">
      <w:pPr>
        <w:spacing w:after="120"/>
        <w:jc w:val="both"/>
        <w:rPr>
          <w:rFonts w:ascii="Verdana" w:hAnsi="Verdana"/>
        </w:rPr>
      </w:pPr>
      <w:r w:rsidRPr="005B77E0">
        <w:rPr>
          <w:rFonts w:ascii="Verdana" w:hAnsi="Verdana"/>
          <w:lang w:val="en"/>
        </w:rPr>
        <w:t>In the abs</w:t>
      </w:r>
      <w:r w:rsidR="009432AF">
        <w:rPr>
          <w:rFonts w:ascii="Verdana" w:hAnsi="Verdana"/>
          <w:lang w:val="en"/>
        </w:rPr>
        <w:t xml:space="preserve">ence of relevant provisions </w:t>
      </w:r>
      <w:r w:rsidRPr="005B77E0">
        <w:rPr>
          <w:rFonts w:ascii="Verdana" w:hAnsi="Verdana"/>
          <w:lang w:val="en"/>
        </w:rPr>
        <w:t>in this document, the DH will make the necessary decisions based on t</w:t>
      </w:r>
      <w:r w:rsidR="009432AF">
        <w:rPr>
          <w:rFonts w:ascii="Verdana" w:hAnsi="Verdana"/>
          <w:lang w:val="en"/>
        </w:rPr>
        <w:t>he general principles and rules</w:t>
      </w:r>
      <w:r w:rsidRPr="005B77E0">
        <w:rPr>
          <w:rFonts w:ascii="Verdana" w:hAnsi="Verdana"/>
          <w:lang w:val="en"/>
        </w:rPr>
        <w:t xml:space="preserve"> and</w:t>
      </w:r>
      <w:r w:rsidR="009432AF">
        <w:rPr>
          <w:rFonts w:ascii="Verdana" w:hAnsi="Verdana"/>
          <w:lang w:val="en"/>
        </w:rPr>
        <w:t>,</w:t>
      </w:r>
      <w:r w:rsidRPr="005B77E0">
        <w:rPr>
          <w:rFonts w:ascii="Verdana" w:hAnsi="Verdana"/>
          <w:lang w:val="en"/>
        </w:rPr>
        <w:t xml:space="preserve"> if deemed necessary, will present the issue to the EB.  </w:t>
      </w:r>
    </w:p>
    <w:p w14:paraId="6BF6D555" w14:textId="77777777" w:rsidR="008B39B7" w:rsidRPr="005B77E0" w:rsidRDefault="008B39B7" w:rsidP="00B21EE6">
      <w:pPr>
        <w:jc w:val="both"/>
        <w:rPr>
          <w:rFonts w:ascii="Verdana" w:hAnsi="Verdana"/>
          <w:b/>
          <w:bCs/>
          <w:u w:val="single"/>
          <w:lang w:val="en"/>
        </w:rPr>
      </w:pPr>
    </w:p>
    <w:p w14:paraId="2EEBD80C" w14:textId="58A5CEAE" w:rsidR="004A3157" w:rsidRPr="005B77E0" w:rsidRDefault="005C205C" w:rsidP="00B21EE6">
      <w:pPr>
        <w:jc w:val="both"/>
        <w:rPr>
          <w:rFonts w:ascii="Verdana" w:hAnsi="Verdana"/>
          <w:b/>
          <w:bCs/>
          <w:u w:val="single"/>
          <w:lang w:val="en"/>
        </w:rPr>
      </w:pPr>
      <w:r w:rsidRPr="005B77E0">
        <w:rPr>
          <w:rFonts w:ascii="Verdana" w:hAnsi="Verdana"/>
          <w:b/>
          <w:bCs/>
          <w:u w:val="single"/>
          <w:lang w:val="en"/>
        </w:rPr>
        <w:t>6. FORMS</w:t>
      </w:r>
    </w:p>
    <w:p w14:paraId="28CC19DB" w14:textId="77777777" w:rsidR="00B21EE6" w:rsidRPr="005B77E0" w:rsidRDefault="00B21EE6" w:rsidP="00B21EE6">
      <w:pPr>
        <w:jc w:val="both"/>
        <w:rPr>
          <w:rFonts w:ascii="Verdana" w:hAnsi="Verdana"/>
          <w:b/>
        </w:rPr>
      </w:pPr>
    </w:p>
    <w:p w14:paraId="3908A3B3" w14:textId="77777777" w:rsidR="00857928" w:rsidRPr="005B77E0" w:rsidRDefault="00857928" w:rsidP="00B21EE6">
      <w:pPr>
        <w:jc w:val="both"/>
        <w:rPr>
          <w:rFonts w:ascii="Verdana" w:hAnsi="Verdana"/>
          <w:b/>
        </w:rPr>
      </w:pPr>
      <w:r w:rsidRPr="005B77E0">
        <w:rPr>
          <w:rFonts w:ascii="Verdana" w:hAnsi="Verdana"/>
          <w:b/>
          <w:bCs/>
          <w:lang w:val="en"/>
        </w:rPr>
        <w:t>6.1. Application Forms</w:t>
      </w:r>
    </w:p>
    <w:p w14:paraId="1B7CEC43" w14:textId="77777777" w:rsidR="00B21EE6" w:rsidRPr="005B77E0" w:rsidRDefault="00B21EE6" w:rsidP="00B21EE6">
      <w:pPr>
        <w:jc w:val="both"/>
        <w:rPr>
          <w:rFonts w:ascii="Verdana" w:hAnsi="Verdana"/>
          <w:b/>
        </w:rPr>
      </w:pPr>
    </w:p>
    <w:p w14:paraId="22807ED7" w14:textId="77777777" w:rsidR="00857928" w:rsidRPr="005B77E0" w:rsidRDefault="00857928" w:rsidP="00B21EE6">
      <w:pPr>
        <w:pStyle w:val="ListParagraph"/>
        <w:numPr>
          <w:ilvl w:val="0"/>
          <w:numId w:val="8"/>
        </w:numPr>
        <w:ind w:hanging="218"/>
        <w:contextualSpacing w:val="0"/>
        <w:jc w:val="both"/>
        <w:rPr>
          <w:rFonts w:ascii="Verdana" w:hAnsi="Verdana"/>
        </w:rPr>
      </w:pPr>
      <w:r w:rsidRPr="005B77E0">
        <w:rPr>
          <w:rFonts w:ascii="Verdana" w:hAnsi="Verdana"/>
          <w:lang w:val="en"/>
        </w:rPr>
        <w:t>Mandatory Internship Information Form (sas.in.01.1)</w:t>
      </w:r>
    </w:p>
    <w:p w14:paraId="368EAFEF" w14:textId="77777777" w:rsidR="00857928" w:rsidRPr="005B77E0" w:rsidRDefault="00857928" w:rsidP="00B21EE6">
      <w:pPr>
        <w:pStyle w:val="ListParagraph"/>
        <w:numPr>
          <w:ilvl w:val="0"/>
          <w:numId w:val="8"/>
        </w:numPr>
        <w:ind w:hanging="218"/>
        <w:contextualSpacing w:val="0"/>
        <w:jc w:val="both"/>
        <w:rPr>
          <w:rFonts w:ascii="Verdana" w:hAnsi="Verdana"/>
        </w:rPr>
      </w:pPr>
      <w:r w:rsidRPr="005B77E0">
        <w:rPr>
          <w:rFonts w:ascii="Verdana" w:hAnsi="Verdana"/>
          <w:lang w:val="en"/>
        </w:rPr>
        <w:t>Social Security Application Checklist (sas.in.02)</w:t>
      </w:r>
    </w:p>
    <w:p w14:paraId="1B0035A6" w14:textId="77777777" w:rsidR="00857928" w:rsidRPr="005B77E0" w:rsidRDefault="00857928" w:rsidP="00B21EE6">
      <w:pPr>
        <w:pStyle w:val="ListParagraph"/>
        <w:numPr>
          <w:ilvl w:val="0"/>
          <w:numId w:val="8"/>
        </w:numPr>
        <w:ind w:hanging="218"/>
        <w:contextualSpacing w:val="0"/>
        <w:jc w:val="both"/>
        <w:rPr>
          <w:rFonts w:ascii="Verdana" w:hAnsi="Verdana"/>
        </w:rPr>
      </w:pPr>
      <w:r w:rsidRPr="005B77E0">
        <w:rPr>
          <w:rFonts w:ascii="Verdana" w:hAnsi="Verdana"/>
          <w:lang w:val="en"/>
        </w:rPr>
        <w:t>Unemployment Fund Contribution Form (HR Document)</w:t>
      </w:r>
    </w:p>
    <w:p w14:paraId="7216E244" w14:textId="77777777" w:rsidR="00857928" w:rsidRPr="005B77E0" w:rsidRDefault="00857928" w:rsidP="00B21EE6">
      <w:pPr>
        <w:pStyle w:val="ListParagraph"/>
        <w:numPr>
          <w:ilvl w:val="0"/>
          <w:numId w:val="8"/>
        </w:numPr>
        <w:ind w:hanging="218"/>
        <w:contextualSpacing w:val="0"/>
        <w:jc w:val="both"/>
        <w:rPr>
          <w:rFonts w:ascii="Verdana" w:hAnsi="Verdana"/>
        </w:rPr>
      </w:pPr>
      <w:r w:rsidRPr="005B77E0">
        <w:rPr>
          <w:rFonts w:ascii="Verdana" w:hAnsi="Verdana"/>
          <w:lang w:val="en"/>
        </w:rPr>
        <w:t xml:space="preserve">Internship Acceptance Letter (issued, signed, and stamped by the employer) </w:t>
      </w:r>
    </w:p>
    <w:p w14:paraId="72F3370C" w14:textId="77777777" w:rsidR="00857928" w:rsidRPr="005B77E0" w:rsidRDefault="00857928" w:rsidP="00B21EE6">
      <w:pPr>
        <w:jc w:val="both"/>
        <w:rPr>
          <w:rFonts w:ascii="Verdana" w:hAnsi="Verdana"/>
        </w:rPr>
      </w:pPr>
    </w:p>
    <w:p w14:paraId="7793BA5F" w14:textId="77777777" w:rsidR="007779A3" w:rsidRPr="005B77E0" w:rsidRDefault="007779A3" w:rsidP="007779A3">
      <w:pPr>
        <w:jc w:val="both"/>
        <w:rPr>
          <w:rFonts w:ascii="Verdana" w:hAnsi="Verdana"/>
          <w:b/>
        </w:rPr>
      </w:pPr>
      <w:r w:rsidRPr="005B77E0">
        <w:rPr>
          <w:rFonts w:ascii="Verdana" w:hAnsi="Verdana"/>
          <w:b/>
          <w:bCs/>
          <w:lang w:val="en"/>
        </w:rPr>
        <w:t xml:space="preserve">6.2. Forms to Be Completed During Internship </w:t>
      </w:r>
    </w:p>
    <w:p w14:paraId="7961C7D1" w14:textId="77777777" w:rsidR="007779A3" w:rsidRPr="005B77E0" w:rsidRDefault="007779A3" w:rsidP="007779A3">
      <w:pPr>
        <w:jc w:val="both"/>
        <w:rPr>
          <w:rFonts w:ascii="Verdana" w:hAnsi="Verdana"/>
          <w:b/>
        </w:rPr>
      </w:pPr>
    </w:p>
    <w:p w14:paraId="373BA020" w14:textId="69A8C325" w:rsidR="007779A3" w:rsidRPr="005B77E0" w:rsidRDefault="006A7179" w:rsidP="007779A3">
      <w:pPr>
        <w:pStyle w:val="ListParagraph"/>
        <w:numPr>
          <w:ilvl w:val="0"/>
          <w:numId w:val="8"/>
        </w:numPr>
        <w:ind w:hanging="218"/>
        <w:contextualSpacing w:val="0"/>
        <w:jc w:val="both"/>
        <w:rPr>
          <w:rFonts w:ascii="Verdana" w:hAnsi="Verdana"/>
        </w:rPr>
      </w:pPr>
      <w:r>
        <w:rPr>
          <w:rFonts w:ascii="Verdana" w:hAnsi="Verdana"/>
          <w:lang w:val="en"/>
        </w:rPr>
        <w:t>The I</w:t>
      </w:r>
      <w:r w:rsidR="007779A3" w:rsidRPr="005B77E0">
        <w:rPr>
          <w:rFonts w:ascii="Verdana" w:hAnsi="Verdana"/>
          <w:lang w:val="en"/>
        </w:rPr>
        <w:t>nternship Commencement Letter (issued, signed, and stamped by the employer)</w:t>
      </w:r>
    </w:p>
    <w:p w14:paraId="057AC791" w14:textId="77777777" w:rsidR="007779A3" w:rsidRPr="005B77E0" w:rsidRDefault="007779A3" w:rsidP="007779A3">
      <w:pPr>
        <w:pStyle w:val="ListParagraph"/>
        <w:numPr>
          <w:ilvl w:val="0"/>
          <w:numId w:val="8"/>
        </w:numPr>
        <w:ind w:hanging="218"/>
        <w:contextualSpacing w:val="0"/>
        <w:jc w:val="both"/>
        <w:rPr>
          <w:rFonts w:ascii="Verdana" w:hAnsi="Verdana"/>
        </w:rPr>
      </w:pPr>
      <w:r w:rsidRPr="005B77E0">
        <w:rPr>
          <w:rFonts w:ascii="Verdana" w:hAnsi="Verdana"/>
          <w:lang w:val="en"/>
        </w:rPr>
        <w:t>Intern Audit Form (sas.in.03)</w:t>
      </w:r>
    </w:p>
    <w:p w14:paraId="5246B448" w14:textId="77777777" w:rsidR="007779A3" w:rsidRPr="005B77E0" w:rsidRDefault="007779A3" w:rsidP="007779A3">
      <w:pPr>
        <w:pStyle w:val="ListParagraph"/>
        <w:numPr>
          <w:ilvl w:val="0"/>
          <w:numId w:val="8"/>
        </w:numPr>
        <w:ind w:hanging="218"/>
        <w:contextualSpacing w:val="0"/>
        <w:jc w:val="both"/>
        <w:rPr>
          <w:rFonts w:ascii="Verdana" w:hAnsi="Verdana"/>
        </w:rPr>
      </w:pPr>
      <w:r w:rsidRPr="005B77E0">
        <w:rPr>
          <w:rFonts w:ascii="Verdana" w:hAnsi="Verdana"/>
          <w:lang w:val="en"/>
        </w:rPr>
        <w:t>Employer Change Requisition Form (sas.in.04)</w:t>
      </w:r>
    </w:p>
    <w:p w14:paraId="7D7F073E" w14:textId="0EE8702C" w:rsidR="007779A3" w:rsidRPr="005B77E0" w:rsidRDefault="007779A3" w:rsidP="007779A3">
      <w:pPr>
        <w:pStyle w:val="ListParagraph"/>
        <w:numPr>
          <w:ilvl w:val="0"/>
          <w:numId w:val="8"/>
        </w:numPr>
        <w:ind w:hanging="218"/>
        <w:contextualSpacing w:val="0"/>
        <w:jc w:val="both"/>
        <w:rPr>
          <w:rFonts w:ascii="Verdana" w:hAnsi="Verdana"/>
        </w:rPr>
      </w:pPr>
      <w:r w:rsidRPr="005B77E0">
        <w:rPr>
          <w:rFonts w:ascii="Verdana" w:hAnsi="Verdana"/>
          <w:lang w:val="en"/>
        </w:rPr>
        <w:t>Leave of Absence Request Form (sas.in.05)</w:t>
      </w:r>
    </w:p>
    <w:p w14:paraId="0D45D49B" w14:textId="52F1EC70" w:rsidR="007779A3" w:rsidRPr="005B77E0" w:rsidRDefault="006A7179" w:rsidP="007779A3">
      <w:pPr>
        <w:pStyle w:val="ListParagraph"/>
        <w:numPr>
          <w:ilvl w:val="0"/>
          <w:numId w:val="8"/>
        </w:numPr>
        <w:ind w:hanging="218"/>
        <w:contextualSpacing w:val="0"/>
        <w:jc w:val="both"/>
        <w:rPr>
          <w:rFonts w:ascii="Verdana" w:hAnsi="Verdana"/>
        </w:rPr>
      </w:pPr>
      <w:r w:rsidRPr="00AF7C56">
        <w:rPr>
          <w:rFonts w:ascii="Verdana" w:hAnsi="Verdana"/>
          <w:lang w:val="en"/>
        </w:rPr>
        <w:t xml:space="preserve">The </w:t>
      </w:r>
      <w:r w:rsidR="007779A3" w:rsidRPr="00AF7C56">
        <w:rPr>
          <w:rFonts w:ascii="Verdana" w:hAnsi="Verdana"/>
          <w:lang w:val="en"/>
        </w:rPr>
        <w:t>Internship Withdrawal Form</w:t>
      </w:r>
      <w:r w:rsidR="007779A3" w:rsidRPr="005B77E0">
        <w:rPr>
          <w:rFonts w:ascii="Verdana" w:hAnsi="Verdana"/>
          <w:lang w:val="en"/>
        </w:rPr>
        <w:t xml:space="preserve"> (sas.in.06)</w:t>
      </w:r>
    </w:p>
    <w:p w14:paraId="4AF9F42F" w14:textId="77777777" w:rsidR="007779A3" w:rsidRPr="005B77E0" w:rsidRDefault="007779A3" w:rsidP="007779A3">
      <w:pPr>
        <w:pStyle w:val="ListParagraph"/>
        <w:numPr>
          <w:ilvl w:val="0"/>
          <w:numId w:val="8"/>
        </w:numPr>
        <w:ind w:hanging="218"/>
        <w:contextualSpacing w:val="0"/>
        <w:jc w:val="both"/>
        <w:rPr>
          <w:rFonts w:ascii="Verdana" w:hAnsi="Verdana"/>
        </w:rPr>
      </w:pPr>
      <w:r w:rsidRPr="005B77E0">
        <w:rPr>
          <w:rFonts w:ascii="Verdana" w:hAnsi="Verdana"/>
          <w:lang w:val="en"/>
        </w:rPr>
        <w:t>SAS 200 Interim Report (sas.in.15)</w:t>
      </w:r>
    </w:p>
    <w:p w14:paraId="7219798D" w14:textId="77777777" w:rsidR="007779A3" w:rsidRPr="005B77E0" w:rsidRDefault="007779A3" w:rsidP="007779A3">
      <w:pPr>
        <w:pStyle w:val="ListParagraph"/>
        <w:numPr>
          <w:ilvl w:val="0"/>
          <w:numId w:val="8"/>
        </w:numPr>
        <w:ind w:hanging="218"/>
        <w:contextualSpacing w:val="0"/>
        <w:jc w:val="both"/>
        <w:rPr>
          <w:rFonts w:ascii="Verdana" w:hAnsi="Verdana"/>
        </w:rPr>
      </w:pPr>
      <w:r w:rsidRPr="005B77E0">
        <w:rPr>
          <w:rFonts w:ascii="Verdana" w:hAnsi="Verdana"/>
          <w:lang w:val="en"/>
        </w:rPr>
        <w:t>SAS 300 Interim Report (sas.in.07.2)</w:t>
      </w:r>
    </w:p>
    <w:p w14:paraId="56590531" w14:textId="77777777" w:rsidR="007779A3" w:rsidRPr="005B77E0" w:rsidRDefault="007779A3" w:rsidP="007779A3">
      <w:pPr>
        <w:pStyle w:val="ListParagraph"/>
        <w:ind w:left="360"/>
        <w:contextualSpacing w:val="0"/>
        <w:jc w:val="both"/>
        <w:rPr>
          <w:rFonts w:ascii="Verdana" w:hAnsi="Verdana"/>
        </w:rPr>
      </w:pPr>
    </w:p>
    <w:p w14:paraId="30290317" w14:textId="77777777" w:rsidR="007779A3" w:rsidRPr="005B77E0" w:rsidRDefault="007779A3" w:rsidP="007779A3">
      <w:pPr>
        <w:jc w:val="both"/>
        <w:rPr>
          <w:rFonts w:ascii="Verdana" w:hAnsi="Verdana"/>
          <w:b/>
        </w:rPr>
      </w:pPr>
      <w:r w:rsidRPr="005B77E0">
        <w:rPr>
          <w:rFonts w:ascii="Verdana" w:hAnsi="Verdana"/>
          <w:b/>
          <w:bCs/>
          <w:lang w:val="en"/>
        </w:rPr>
        <w:t>6.3. Forms to Be Completed After Internship</w:t>
      </w:r>
    </w:p>
    <w:p w14:paraId="30685E7A" w14:textId="77777777" w:rsidR="007779A3" w:rsidRPr="005B77E0" w:rsidRDefault="007779A3" w:rsidP="007779A3">
      <w:pPr>
        <w:jc w:val="both"/>
        <w:rPr>
          <w:rFonts w:ascii="Verdana" w:hAnsi="Verdana"/>
          <w:b/>
        </w:rPr>
      </w:pPr>
    </w:p>
    <w:p w14:paraId="2EFD2EFC" w14:textId="05DABB55" w:rsidR="007779A3" w:rsidRPr="005B77E0" w:rsidRDefault="006A7179" w:rsidP="007779A3">
      <w:pPr>
        <w:pStyle w:val="ListParagraph"/>
        <w:numPr>
          <w:ilvl w:val="0"/>
          <w:numId w:val="8"/>
        </w:numPr>
        <w:ind w:hanging="218"/>
        <w:contextualSpacing w:val="0"/>
        <w:jc w:val="both"/>
        <w:rPr>
          <w:rFonts w:ascii="Verdana" w:hAnsi="Verdana"/>
        </w:rPr>
      </w:pPr>
      <w:r>
        <w:rPr>
          <w:rFonts w:ascii="Verdana" w:hAnsi="Verdana"/>
          <w:lang w:val="en"/>
        </w:rPr>
        <w:t xml:space="preserve">The </w:t>
      </w:r>
      <w:r w:rsidR="007779A3" w:rsidRPr="005B77E0">
        <w:rPr>
          <w:rFonts w:ascii="Verdana" w:hAnsi="Verdana"/>
          <w:lang w:val="en"/>
        </w:rPr>
        <w:t>Internship Completion Letter (issued, signed, and stamped by the employer)</w:t>
      </w:r>
    </w:p>
    <w:p w14:paraId="42004A05" w14:textId="56FE915B" w:rsidR="007779A3" w:rsidRPr="005B77E0" w:rsidRDefault="006A7179" w:rsidP="007779A3">
      <w:pPr>
        <w:pStyle w:val="ListParagraph"/>
        <w:numPr>
          <w:ilvl w:val="0"/>
          <w:numId w:val="8"/>
        </w:numPr>
        <w:ind w:hanging="218"/>
        <w:contextualSpacing w:val="0"/>
        <w:jc w:val="both"/>
        <w:rPr>
          <w:rFonts w:ascii="Verdana" w:hAnsi="Verdana"/>
        </w:rPr>
      </w:pPr>
      <w:r>
        <w:rPr>
          <w:rFonts w:ascii="Verdana" w:hAnsi="Verdana"/>
          <w:lang w:val="en"/>
        </w:rPr>
        <w:t xml:space="preserve">The </w:t>
      </w:r>
      <w:r w:rsidR="007779A3" w:rsidRPr="005B77E0">
        <w:rPr>
          <w:rFonts w:ascii="Verdana" w:hAnsi="Verdana"/>
          <w:lang w:val="en"/>
        </w:rPr>
        <w:t>Intern Evalua</w:t>
      </w:r>
      <w:r w:rsidR="00627207">
        <w:rPr>
          <w:rFonts w:ascii="Verdana" w:hAnsi="Verdana"/>
          <w:lang w:val="en"/>
        </w:rPr>
        <w:t>tion Form (GARM: sas.in.09; HOTM</w:t>
      </w:r>
      <w:r w:rsidR="007779A3" w:rsidRPr="005B77E0">
        <w:rPr>
          <w:rFonts w:ascii="Verdana" w:hAnsi="Verdana"/>
          <w:lang w:val="en"/>
        </w:rPr>
        <w:t xml:space="preserve"> sas.in.09.1 - Must be in Turkish if the internship sponsor/employer is based in Türkiye. Must be in English if the internship sponsor/employer is based overseas)</w:t>
      </w:r>
    </w:p>
    <w:p w14:paraId="20247ECE" w14:textId="77777777" w:rsidR="007779A3" w:rsidRPr="005B77E0" w:rsidRDefault="007779A3" w:rsidP="007779A3">
      <w:pPr>
        <w:pStyle w:val="ListParagraph"/>
        <w:numPr>
          <w:ilvl w:val="0"/>
          <w:numId w:val="8"/>
        </w:numPr>
        <w:ind w:hanging="218"/>
        <w:contextualSpacing w:val="0"/>
        <w:jc w:val="both"/>
        <w:rPr>
          <w:rFonts w:ascii="Verdana" w:hAnsi="Verdana"/>
        </w:rPr>
      </w:pPr>
      <w:r w:rsidRPr="005B77E0">
        <w:rPr>
          <w:rFonts w:ascii="Verdana" w:hAnsi="Verdana"/>
          <w:lang w:val="en"/>
        </w:rPr>
        <w:t>Employer Evaluation Form (sas.in.10)</w:t>
      </w:r>
    </w:p>
    <w:p w14:paraId="33216846" w14:textId="77777777" w:rsidR="007779A3" w:rsidRPr="005B77E0" w:rsidRDefault="007779A3" w:rsidP="007779A3">
      <w:pPr>
        <w:pStyle w:val="ListParagraph"/>
        <w:numPr>
          <w:ilvl w:val="0"/>
          <w:numId w:val="8"/>
        </w:numPr>
        <w:ind w:hanging="218"/>
        <w:contextualSpacing w:val="0"/>
        <w:jc w:val="both"/>
        <w:rPr>
          <w:rFonts w:ascii="Verdana" w:hAnsi="Verdana"/>
        </w:rPr>
      </w:pPr>
      <w:r w:rsidRPr="005B77E0">
        <w:rPr>
          <w:rFonts w:ascii="Verdana" w:hAnsi="Verdana"/>
          <w:lang w:val="en"/>
        </w:rPr>
        <w:t>SAS 200 Internship Summary Report (sas.in.14)</w:t>
      </w:r>
    </w:p>
    <w:p w14:paraId="23AA0B31" w14:textId="77777777" w:rsidR="007779A3" w:rsidRPr="005B77E0" w:rsidRDefault="007779A3" w:rsidP="007779A3">
      <w:pPr>
        <w:pStyle w:val="ListParagraph"/>
        <w:numPr>
          <w:ilvl w:val="0"/>
          <w:numId w:val="8"/>
        </w:numPr>
        <w:ind w:hanging="218"/>
        <w:contextualSpacing w:val="0"/>
        <w:jc w:val="both"/>
        <w:rPr>
          <w:rFonts w:ascii="Verdana" w:hAnsi="Verdana"/>
        </w:rPr>
      </w:pPr>
      <w:r w:rsidRPr="005B77E0">
        <w:rPr>
          <w:rFonts w:ascii="Verdana" w:hAnsi="Verdana"/>
          <w:lang w:val="en"/>
        </w:rPr>
        <w:t>SAS 300 Internship Final Report (sas.in.11.2)</w:t>
      </w:r>
    </w:p>
    <w:p w14:paraId="4D7C0E66" w14:textId="77777777" w:rsidR="007779A3" w:rsidRPr="005B77E0" w:rsidRDefault="007779A3" w:rsidP="007779A3">
      <w:pPr>
        <w:pStyle w:val="ListParagraph"/>
        <w:numPr>
          <w:ilvl w:val="0"/>
          <w:numId w:val="8"/>
        </w:numPr>
        <w:ind w:hanging="218"/>
        <w:contextualSpacing w:val="0"/>
        <w:jc w:val="both"/>
        <w:rPr>
          <w:rFonts w:ascii="Verdana" w:hAnsi="Verdana"/>
        </w:rPr>
      </w:pPr>
      <w:r w:rsidRPr="005B77E0">
        <w:rPr>
          <w:rFonts w:ascii="Verdana" w:hAnsi="Verdana"/>
          <w:lang w:val="en"/>
        </w:rPr>
        <w:t>SAS 300 Report Evaluation Form (sas.in.12.2)</w:t>
      </w:r>
    </w:p>
    <w:p w14:paraId="2B41305A" w14:textId="77777777" w:rsidR="007779A3" w:rsidRPr="005B77E0" w:rsidRDefault="007779A3" w:rsidP="007779A3">
      <w:pPr>
        <w:pStyle w:val="ListParagraph"/>
        <w:numPr>
          <w:ilvl w:val="0"/>
          <w:numId w:val="8"/>
        </w:numPr>
        <w:ind w:hanging="218"/>
        <w:contextualSpacing w:val="0"/>
        <w:jc w:val="both"/>
        <w:rPr>
          <w:rFonts w:ascii="Verdana" w:hAnsi="Verdana"/>
        </w:rPr>
      </w:pPr>
      <w:r w:rsidRPr="005B77E0">
        <w:rPr>
          <w:rFonts w:ascii="Verdana" w:hAnsi="Verdana"/>
          <w:lang w:val="en"/>
        </w:rPr>
        <w:t>SAS 300 Presentation Evaluation Form (sas.in.13.2)</w:t>
      </w:r>
    </w:p>
    <w:p w14:paraId="7EE8C99A" w14:textId="77777777" w:rsidR="007779A3" w:rsidRPr="005B77E0" w:rsidRDefault="007779A3" w:rsidP="007779A3">
      <w:pPr>
        <w:jc w:val="both"/>
        <w:rPr>
          <w:rFonts w:ascii="Verdana" w:hAnsi="Verdana"/>
        </w:rPr>
      </w:pPr>
    </w:p>
    <w:p w14:paraId="438B2224" w14:textId="77777777" w:rsidR="007779A3" w:rsidRPr="005B77E0" w:rsidRDefault="007779A3" w:rsidP="007779A3">
      <w:pPr>
        <w:jc w:val="both"/>
        <w:rPr>
          <w:rFonts w:ascii="Verdana" w:hAnsi="Verdana"/>
        </w:rPr>
      </w:pPr>
    </w:p>
    <w:p w14:paraId="4BA98908" w14:textId="77777777" w:rsidR="00441565" w:rsidRPr="005B77E0" w:rsidRDefault="00441565" w:rsidP="007779A3">
      <w:pPr>
        <w:jc w:val="both"/>
        <w:rPr>
          <w:rFonts w:ascii="Verdana" w:hAnsi="Verdana"/>
        </w:rPr>
      </w:pPr>
    </w:p>
    <w:p w14:paraId="41FADC76" w14:textId="68C1662D" w:rsidR="00441565" w:rsidRPr="005B77E0" w:rsidRDefault="00441565" w:rsidP="007779A3">
      <w:pPr>
        <w:jc w:val="both"/>
        <w:rPr>
          <w:rFonts w:ascii="Verdana" w:hAnsi="Verdana"/>
        </w:rPr>
      </w:pPr>
    </w:p>
    <w:p w14:paraId="5E79AFB3" w14:textId="7D5660AE" w:rsidR="00EA3DFF" w:rsidRPr="005B77E0" w:rsidRDefault="00EA3DFF" w:rsidP="007779A3">
      <w:pPr>
        <w:jc w:val="both"/>
        <w:rPr>
          <w:rFonts w:ascii="Verdana" w:hAnsi="Verdana"/>
        </w:rPr>
      </w:pPr>
    </w:p>
    <w:p w14:paraId="75C800AC" w14:textId="14CEC44B" w:rsidR="00EA3DFF" w:rsidRPr="005B77E0" w:rsidRDefault="00EA3DFF" w:rsidP="007779A3">
      <w:pPr>
        <w:jc w:val="both"/>
        <w:rPr>
          <w:rFonts w:ascii="Verdana" w:hAnsi="Verdana"/>
        </w:rPr>
      </w:pPr>
    </w:p>
    <w:p w14:paraId="5B4D23D2" w14:textId="77777777" w:rsidR="00EA3DFF" w:rsidRPr="005B77E0" w:rsidRDefault="00EA3DFF" w:rsidP="007779A3">
      <w:pPr>
        <w:jc w:val="both"/>
        <w:rPr>
          <w:rFonts w:ascii="Verdana" w:hAnsi="Verdana"/>
        </w:rPr>
      </w:pPr>
    </w:p>
    <w:p w14:paraId="4FE86B90" w14:textId="77777777" w:rsidR="00441565" w:rsidRPr="005B77E0" w:rsidRDefault="00441565" w:rsidP="007779A3">
      <w:pPr>
        <w:jc w:val="both"/>
        <w:rPr>
          <w:rFonts w:ascii="Verdana" w:hAnsi="Verdana"/>
        </w:rPr>
      </w:pPr>
    </w:p>
    <w:p w14:paraId="22736535" w14:textId="2C13FF51" w:rsidR="00441565" w:rsidRPr="005B77E0" w:rsidRDefault="00441565" w:rsidP="007779A3">
      <w:pPr>
        <w:jc w:val="both"/>
        <w:rPr>
          <w:rFonts w:ascii="Verdana" w:hAnsi="Verdana"/>
        </w:rPr>
      </w:pPr>
    </w:p>
    <w:p w14:paraId="1636A3DD" w14:textId="49391C2B" w:rsidR="000D4F31" w:rsidRPr="005B77E0" w:rsidRDefault="000D4F31" w:rsidP="007779A3">
      <w:pPr>
        <w:jc w:val="both"/>
        <w:rPr>
          <w:rFonts w:ascii="Verdana" w:hAnsi="Verdana"/>
        </w:rPr>
      </w:pPr>
    </w:p>
    <w:p w14:paraId="2EFA7105" w14:textId="58CE86A9" w:rsidR="000D4F31" w:rsidRPr="005B77E0" w:rsidRDefault="000D4F31" w:rsidP="007779A3">
      <w:pPr>
        <w:jc w:val="both"/>
        <w:rPr>
          <w:rFonts w:ascii="Verdana" w:hAnsi="Verdana"/>
        </w:rPr>
      </w:pPr>
    </w:p>
    <w:p w14:paraId="0610E3EE" w14:textId="5104CF77" w:rsidR="000D4F31" w:rsidRPr="005B77E0" w:rsidRDefault="000D4F31" w:rsidP="007779A3">
      <w:pPr>
        <w:jc w:val="both"/>
        <w:rPr>
          <w:rFonts w:ascii="Verdana" w:hAnsi="Verdana"/>
        </w:rPr>
      </w:pPr>
    </w:p>
    <w:p w14:paraId="4097F64D" w14:textId="77777777" w:rsidR="000D4F31" w:rsidRPr="005B77E0" w:rsidRDefault="000D4F31" w:rsidP="007779A3">
      <w:pPr>
        <w:jc w:val="both"/>
        <w:rPr>
          <w:rFonts w:ascii="Verdana" w:hAnsi="Verdana"/>
        </w:rPr>
      </w:pPr>
    </w:p>
    <w:p w14:paraId="750085B3" w14:textId="77777777" w:rsidR="007779A3" w:rsidRPr="005B77E0" w:rsidRDefault="007779A3" w:rsidP="007779A3">
      <w:pPr>
        <w:jc w:val="both"/>
        <w:rPr>
          <w:rFonts w:ascii="Verdana" w:hAnsi="Verdana"/>
          <w:b/>
          <w:bCs/>
          <w:u w:val="single"/>
          <w:lang w:val="en"/>
        </w:rPr>
      </w:pPr>
      <w:r w:rsidRPr="005B77E0">
        <w:rPr>
          <w:rFonts w:ascii="Verdana" w:hAnsi="Verdana"/>
          <w:b/>
          <w:bCs/>
          <w:u w:val="single"/>
          <w:lang w:val="en"/>
        </w:rPr>
        <w:t xml:space="preserve">7. INTERNSHIP FORMS TABLE  </w:t>
      </w:r>
    </w:p>
    <w:p w14:paraId="30161180" w14:textId="77777777" w:rsidR="007779A3" w:rsidRPr="005B77E0" w:rsidRDefault="007779A3" w:rsidP="007779A3">
      <w:pPr>
        <w:jc w:val="both"/>
        <w:rPr>
          <w:b/>
        </w:rPr>
      </w:pPr>
    </w:p>
    <w:tbl>
      <w:tblPr>
        <w:tblStyle w:val="TableGrid"/>
        <w:tblW w:w="9889" w:type="dxa"/>
        <w:tblLook w:val="04A0" w:firstRow="1" w:lastRow="0" w:firstColumn="1" w:lastColumn="0" w:noHBand="0" w:noVBand="1"/>
      </w:tblPr>
      <w:tblGrid>
        <w:gridCol w:w="1243"/>
        <w:gridCol w:w="1719"/>
        <w:gridCol w:w="1144"/>
        <w:gridCol w:w="5783"/>
      </w:tblGrid>
      <w:tr w:rsidR="000E6393" w:rsidRPr="005B77E0" w14:paraId="12573442" w14:textId="77777777" w:rsidTr="00B40D1C">
        <w:tc>
          <w:tcPr>
            <w:tcW w:w="1016" w:type="dxa"/>
          </w:tcPr>
          <w:p w14:paraId="59AA1D83" w14:textId="77777777" w:rsidR="007779A3" w:rsidRPr="005B77E0" w:rsidRDefault="007779A3" w:rsidP="00B40D1C">
            <w:pPr>
              <w:rPr>
                <w:rFonts w:ascii="Verdana" w:hAnsi="Verdana"/>
                <w:b/>
                <w:sz w:val="16"/>
                <w:szCs w:val="16"/>
              </w:rPr>
            </w:pPr>
            <w:r w:rsidRPr="005B77E0">
              <w:rPr>
                <w:rFonts w:ascii="Verdana" w:hAnsi="Verdana"/>
                <w:b/>
                <w:bCs/>
                <w:sz w:val="16"/>
                <w:szCs w:val="16"/>
                <w:lang w:val="en"/>
              </w:rPr>
              <w:t>Semester</w:t>
            </w:r>
          </w:p>
        </w:tc>
        <w:tc>
          <w:tcPr>
            <w:tcW w:w="1803" w:type="dxa"/>
          </w:tcPr>
          <w:p w14:paraId="6E3B0567" w14:textId="77777777" w:rsidR="007779A3" w:rsidRPr="005B77E0" w:rsidRDefault="007779A3" w:rsidP="00B40D1C">
            <w:pPr>
              <w:rPr>
                <w:rFonts w:ascii="Verdana" w:hAnsi="Verdana"/>
                <w:b/>
                <w:sz w:val="16"/>
                <w:szCs w:val="16"/>
              </w:rPr>
            </w:pPr>
            <w:r w:rsidRPr="005B77E0">
              <w:rPr>
                <w:rFonts w:ascii="Verdana" w:hAnsi="Verdana"/>
                <w:b/>
                <w:bCs/>
                <w:sz w:val="16"/>
                <w:szCs w:val="16"/>
                <w:lang w:val="en"/>
              </w:rPr>
              <w:t>Submitted By</w:t>
            </w:r>
          </w:p>
        </w:tc>
        <w:tc>
          <w:tcPr>
            <w:tcW w:w="683" w:type="dxa"/>
          </w:tcPr>
          <w:p w14:paraId="694B1FF3" w14:textId="77777777" w:rsidR="007779A3" w:rsidRPr="005B77E0" w:rsidRDefault="007779A3" w:rsidP="00B40D1C">
            <w:pPr>
              <w:rPr>
                <w:rFonts w:ascii="Verdana" w:hAnsi="Verdana"/>
                <w:b/>
                <w:sz w:val="16"/>
                <w:szCs w:val="16"/>
              </w:rPr>
            </w:pPr>
            <w:r w:rsidRPr="005B77E0">
              <w:rPr>
                <w:rFonts w:ascii="Verdana" w:hAnsi="Verdana"/>
                <w:b/>
                <w:bCs/>
                <w:sz w:val="16"/>
                <w:szCs w:val="16"/>
                <w:lang w:val="en"/>
              </w:rPr>
              <w:t>Submitted To</w:t>
            </w:r>
          </w:p>
        </w:tc>
        <w:tc>
          <w:tcPr>
            <w:tcW w:w="6387" w:type="dxa"/>
          </w:tcPr>
          <w:p w14:paraId="02159DE6" w14:textId="77777777" w:rsidR="007779A3" w:rsidRPr="005B77E0" w:rsidRDefault="007779A3" w:rsidP="00B40D1C">
            <w:pPr>
              <w:rPr>
                <w:rFonts w:ascii="Verdana" w:hAnsi="Verdana"/>
                <w:b/>
                <w:sz w:val="16"/>
                <w:szCs w:val="16"/>
              </w:rPr>
            </w:pPr>
            <w:r w:rsidRPr="005B77E0">
              <w:rPr>
                <w:rFonts w:ascii="Verdana" w:hAnsi="Verdana"/>
                <w:b/>
                <w:bCs/>
                <w:sz w:val="16"/>
                <w:szCs w:val="16"/>
                <w:lang w:val="en"/>
              </w:rPr>
              <w:t>Name of Form</w:t>
            </w:r>
          </w:p>
        </w:tc>
      </w:tr>
      <w:tr w:rsidR="000E6393" w:rsidRPr="005B77E0" w14:paraId="1CE623C6" w14:textId="77777777" w:rsidTr="00AA6238">
        <w:tc>
          <w:tcPr>
            <w:tcW w:w="1016" w:type="dxa"/>
            <w:vMerge w:val="restart"/>
            <w:shd w:val="clear" w:color="auto" w:fill="F2F2F2" w:themeFill="background1" w:themeFillShade="F2"/>
            <w:vAlign w:val="center"/>
          </w:tcPr>
          <w:p w14:paraId="367C8832" w14:textId="77777777" w:rsidR="007779A3" w:rsidRPr="005B77E0" w:rsidRDefault="007779A3" w:rsidP="00AA6238">
            <w:pPr>
              <w:rPr>
                <w:rFonts w:ascii="Verdana" w:hAnsi="Verdana"/>
                <w:sz w:val="16"/>
                <w:szCs w:val="16"/>
              </w:rPr>
            </w:pPr>
            <w:r w:rsidRPr="005B77E0">
              <w:rPr>
                <w:rFonts w:ascii="Verdana" w:hAnsi="Verdana"/>
                <w:sz w:val="16"/>
                <w:szCs w:val="16"/>
                <w:lang w:val="en"/>
              </w:rPr>
              <w:t>Prior to Internship</w:t>
            </w:r>
          </w:p>
          <w:p w14:paraId="6281A3D4" w14:textId="77777777" w:rsidR="007779A3" w:rsidRPr="005B77E0" w:rsidRDefault="007779A3" w:rsidP="00AA6238">
            <w:pPr>
              <w:rPr>
                <w:rFonts w:ascii="Verdana" w:hAnsi="Verdana"/>
                <w:sz w:val="16"/>
                <w:szCs w:val="16"/>
              </w:rPr>
            </w:pPr>
            <w:r w:rsidRPr="005B77E0">
              <w:rPr>
                <w:rFonts w:ascii="Verdana" w:hAnsi="Verdana"/>
                <w:sz w:val="16"/>
                <w:szCs w:val="16"/>
                <w:lang w:val="en"/>
              </w:rPr>
              <w:t>(Application)</w:t>
            </w:r>
          </w:p>
        </w:tc>
        <w:tc>
          <w:tcPr>
            <w:tcW w:w="1803" w:type="dxa"/>
            <w:vMerge w:val="restart"/>
            <w:shd w:val="clear" w:color="auto" w:fill="F2F2F2" w:themeFill="background1" w:themeFillShade="F2"/>
            <w:vAlign w:val="center"/>
          </w:tcPr>
          <w:p w14:paraId="2276E8AA" w14:textId="77777777" w:rsidR="007779A3" w:rsidRPr="005B77E0" w:rsidRDefault="007779A3" w:rsidP="00AA6238">
            <w:pPr>
              <w:jc w:val="center"/>
              <w:rPr>
                <w:rFonts w:ascii="Verdana" w:hAnsi="Verdana"/>
                <w:sz w:val="16"/>
                <w:szCs w:val="16"/>
              </w:rPr>
            </w:pPr>
            <w:r w:rsidRPr="005B77E0">
              <w:rPr>
                <w:rFonts w:ascii="Verdana" w:hAnsi="Verdana"/>
                <w:sz w:val="16"/>
                <w:szCs w:val="16"/>
                <w:lang w:val="en"/>
              </w:rPr>
              <w:t>Student</w:t>
            </w:r>
          </w:p>
        </w:tc>
        <w:tc>
          <w:tcPr>
            <w:tcW w:w="683" w:type="dxa"/>
            <w:vMerge w:val="restart"/>
            <w:shd w:val="clear" w:color="auto" w:fill="F2F2F2" w:themeFill="background1" w:themeFillShade="F2"/>
            <w:vAlign w:val="center"/>
          </w:tcPr>
          <w:p w14:paraId="46C883C5" w14:textId="77777777" w:rsidR="007779A3" w:rsidRPr="005B77E0" w:rsidRDefault="007779A3" w:rsidP="00AA6238">
            <w:pPr>
              <w:jc w:val="center"/>
              <w:rPr>
                <w:rFonts w:ascii="Verdana" w:hAnsi="Verdana"/>
                <w:sz w:val="16"/>
                <w:szCs w:val="16"/>
              </w:rPr>
            </w:pPr>
            <w:r w:rsidRPr="005B77E0">
              <w:rPr>
                <w:rFonts w:ascii="Verdana" w:hAnsi="Verdana"/>
                <w:sz w:val="16"/>
                <w:szCs w:val="16"/>
                <w:lang w:val="en"/>
              </w:rPr>
              <w:t>DEPIC</w:t>
            </w:r>
          </w:p>
        </w:tc>
        <w:tc>
          <w:tcPr>
            <w:tcW w:w="6387" w:type="dxa"/>
            <w:shd w:val="clear" w:color="auto" w:fill="F2F2F2" w:themeFill="background1" w:themeFillShade="F2"/>
          </w:tcPr>
          <w:p w14:paraId="1573F762" w14:textId="77777777" w:rsidR="007779A3" w:rsidRPr="005B77E0" w:rsidRDefault="007779A3" w:rsidP="00B40D1C">
            <w:pPr>
              <w:rPr>
                <w:rFonts w:ascii="Verdana" w:hAnsi="Verdana"/>
                <w:strike/>
                <w:sz w:val="16"/>
                <w:szCs w:val="16"/>
              </w:rPr>
            </w:pPr>
            <w:r w:rsidRPr="005B77E0">
              <w:rPr>
                <w:rFonts w:ascii="Verdana" w:hAnsi="Verdana"/>
                <w:sz w:val="16"/>
                <w:szCs w:val="16"/>
                <w:lang w:val="en"/>
              </w:rPr>
              <w:t xml:space="preserve">Mandatory Internship Information Form (sas.in.01.1)        </w:t>
            </w:r>
          </w:p>
        </w:tc>
      </w:tr>
      <w:tr w:rsidR="000E6393" w:rsidRPr="005B77E0" w14:paraId="20705A69" w14:textId="77777777" w:rsidTr="00AA6238">
        <w:tc>
          <w:tcPr>
            <w:tcW w:w="1016" w:type="dxa"/>
            <w:vMerge/>
            <w:shd w:val="clear" w:color="auto" w:fill="F2F2F2" w:themeFill="background1" w:themeFillShade="F2"/>
            <w:vAlign w:val="center"/>
          </w:tcPr>
          <w:p w14:paraId="43F72D1C" w14:textId="77777777" w:rsidR="007779A3" w:rsidRPr="005B77E0" w:rsidRDefault="007779A3" w:rsidP="00AA6238">
            <w:pPr>
              <w:rPr>
                <w:rFonts w:ascii="Verdana" w:hAnsi="Verdana"/>
                <w:b/>
                <w:sz w:val="16"/>
                <w:szCs w:val="16"/>
              </w:rPr>
            </w:pPr>
          </w:p>
        </w:tc>
        <w:tc>
          <w:tcPr>
            <w:tcW w:w="1803" w:type="dxa"/>
            <w:vMerge/>
            <w:shd w:val="clear" w:color="auto" w:fill="F2F2F2" w:themeFill="background1" w:themeFillShade="F2"/>
            <w:vAlign w:val="center"/>
          </w:tcPr>
          <w:p w14:paraId="7C8A5E44" w14:textId="77777777" w:rsidR="007779A3" w:rsidRPr="005B77E0" w:rsidRDefault="007779A3" w:rsidP="00AA6238">
            <w:pPr>
              <w:jc w:val="center"/>
              <w:rPr>
                <w:rFonts w:ascii="Verdana" w:hAnsi="Verdana"/>
                <w:b/>
                <w:sz w:val="16"/>
                <w:szCs w:val="16"/>
              </w:rPr>
            </w:pPr>
          </w:p>
        </w:tc>
        <w:tc>
          <w:tcPr>
            <w:tcW w:w="683" w:type="dxa"/>
            <w:vMerge/>
            <w:shd w:val="clear" w:color="auto" w:fill="F2F2F2" w:themeFill="background1" w:themeFillShade="F2"/>
            <w:vAlign w:val="center"/>
          </w:tcPr>
          <w:p w14:paraId="634F4166" w14:textId="77777777" w:rsidR="007779A3" w:rsidRPr="005B77E0" w:rsidRDefault="007779A3" w:rsidP="00AA6238">
            <w:pPr>
              <w:jc w:val="center"/>
              <w:rPr>
                <w:rFonts w:ascii="Verdana" w:hAnsi="Verdana"/>
                <w:b/>
                <w:sz w:val="16"/>
                <w:szCs w:val="16"/>
              </w:rPr>
            </w:pPr>
          </w:p>
        </w:tc>
        <w:tc>
          <w:tcPr>
            <w:tcW w:w="6387" w:type="dxa"/>
            <w:shd w:val="clear" w:color="auto" w:fill="F2F2F2" w:themeFill="background1" w:themeFillShade="F2"/>
          </w:tcPr>
          <w:p w14:paraId="728CD911" w14:textId="77777777" w:rsidR="007779A3" w:rsidRPr="005B77E0" w:rsidRDefault="007779A3" w:rsidP="00B40D1C">
            <w:pPr>
              <w:rPr>
                <w:rFonts w:ascii="Verdana" w:hAnsi="Verdana"/>
                <w:b/>
                <w:sz w:val="16"/>
                <w:szCs w:val="16"/>
              </w:rPr>
            </w:pPr>
            <w:r w:rsidRPr="005B77E0">
              <w:rPr>
                <w:rFonts w:ascii="Verdana" w:hAnsi="Verdana"/>
                <w:sz w:val="16"/>
                <w:szCs w:val="16"/>
                <w:lang w:val="en"/>
              </w:rPr>
              <w:t xml:space="preserve">SS Application Checklist (sas.in.02) </w:t>
            </w:r>
          </w:p>
        </w:tc>
      </w:tr>
      <w:tr w:rsidR="000E6393" w:rsidRPr="005B77E0" w14:paraId="7DF2B83E" w14:textId="77777777" w:rsidTr="00AA6238">
        <w:tc>
          <w:tcPr>
            <w:tcW w:w="1016" w:type="dxa"/>
            <w:vMerge/>
            <w:shd w:val="clear" w:color="auto" w:fill="F2F2F2" w:themeFill="background1" w:themeFillShade="F2"/>
            <w:vAlign w:val="center"/>
          </w:tcPr>
          <w:p w14:paraId="11494417" w14:textId="77777777" w:rsidR="007779A3" w:rsidRPr="005B77E0" w:rsidRDefault="007779A3" w:rsidP="00AA6238">
            <w:pPr>
              <w:rPr>
                <w:rFonts w:ascii="Verdana" w:hAnsi="Verdana"/>
                <w:b/>
                <w:sz w:val="16"/>
                <w:szCs w:val="16"/>
              </w:rPr>
            </w:pPr>
          </w:p>
        </w:tc>
        <w:tc>
          <w:tcPr>
            <w:tcW w:w="1803" w:type="dxa"/>
            <w:vMerge/>
            <w:shd w:val="clear" w:color="auto" w:fill="F2F2F2" w:themeFill="background1" w:themeFillShade="F2"/>
            <w:vAlign w:val="center"/>
          </w:tcPr>
          <w:p w14:paraId="42C5E6F2" w14:textId="77777777" w:rsidR="007779A3" w:rsidRPr="005B77E0" w:rsidRDefault="007779A3" w:rsidP="00AA6238">
            <w:pPr>
              <w:jc w:val="center"/>
              <w:rPr>
                <w:rFonts w:ascii="Verdana" w:hAnsi="Verdana"/>
                <w:b/>
                <w:sz w:val="16"/>
                <w:szCs w:val="16"/>
              </w:rPr>
            </w:pPr>
          </w:p>
        </w:tc>
        <w:tc>
          <w:tcPr>
            <w:tcW w:w="683" w:type="dxa"/>
            <w:vMerge/>
            <w:shd w:val="clear" w:color="auto" w:fill="F2F2F2" w:themeFill="background1" w:themeFillShade="F2"/>
            <w:vAlign w:val="center"/>
          </w:tcPr>
          <w:p w14:paraId="3D399B6B" w14:textId="77777777" w:rsidR="007779A3" w:rsidRPr="005B77E0" w:rsidRDefault="007779A3" w:rsidP="00AA6238">
            <w:pPr>
              <w:jc w:val="center"/>
              <w:rPr>
                <w:rFonts w:ascii="Verdana" w:hAnsi="Verdana"/>
                <w:b/>
                <w:sz w:val="16"/>
                <w:szCs w:val="16"/>
              </w:rPr>
            </w:pPr>
          </w:p>
        </w:tc>
        <w:tc>
          <w:tcPr>
            <w:tcW w:w="6387" w:type="dxa"/>
            <w:shd w:val="clear" w:color="auto" w:fill="F2F2F2" w:themeFill="background1" w:themeFillShade="F2"/>
          </w:tcPr>
          <w:p w14:paraId="660C38FA" w14:textId="77777777" w:rsidR="007779A3" w:rsidRPr="005B77E0" w:rsidRDefault="007779A3" w:rsidP="00B40D1C">
            <w:pPr>
              <w:rPr>
                <w:rFonts w:ascii="Verdana" w:hAnsi="Verdana"/>
                <w:sz w:val="16"/>
                <w:szCs w:val="16"/>
              </w:rPr>
            </w:pPr>
            <w:r w:rsidRPr="005B77E0">
              <w:rPr>
                <w:rFonts w:ascii="Verdana" w:hAnsi="Verdana"/>
                <w:sz w:val="16"/>
                <w:szCs w:val="16"/>
                <w:lang w:val="en"/>
              </w:rPr>
              <w:t>Unemployment Fund Contribution Form (HR Document)</w:t>
            </w:r>
          </w:p>
        </w:tc>
      </w:tr>
      <w:tr w:rsidR="000E6393" w:rsidRPr="005B77E0" w14:paraId="106B327C" w14:textId="77777777" w:rsidTr="00AA6238">
        <w:tc>
          <w:tcPr>
            <w:tcW w:w="1016" w:type="dxa"/>
            <w:vMerge/>
            <w:shd w:val="clear" w:color="auto" w:fill="F2F2F2" w:themeFill="background1" w:themeFillShade="F2"/>
            <w:vAlign w:val="center"/>
          </w:tcPr>
          <w:p w14:paraId="6393122A" w14:textId="77777777" w:rsidR="007779A3" w:rsidRPr="005B77E0" w:rsidRDefault="007779A3" w:rsidP="00AA6238">
            <w:pPr>
              <w:rPr>
                <w:rFonts w:ascii="Verdana" w:hAnsi="Verdana"/>
                <w:b/>
                <w:sz w:val="16"/>
                <w:szCs w:val="16"/>
              </w:rPr>
            </w:pPr>
          </w:p>
        </w:tc>
        <w:tc>
          <w:tcPr>
            <w:tcW w:w="1803" w:type="dxa"/>
            <w:vMerge/>
            <w:shd w:val="clear" w:color="auto" w:fill="F2F2F2" w:themeFill="background1" w:themeFillShade="F2"/>
            <w:vAlign w:val="center"/>
          </w:tcPr>
          <w:p w14:paraId="1C2CC7FA" w14:textId="77777777" w:rsidR="007779A3" w:rsidRPr="005B77E0" w:rsidRDefault="007779A3" w:rsidP="00AA6238">
            <w:pPr>
              <w:jc w:val="center"/>
              <w:rPr>
                <w:rFonts w:ascii="Verdana" w:hAnsi="Verdana"/>
                <w:b/>
                <w:sz w:val="16"/>
                <w:szCs w:val="16"/>
              </w:rPr>
            </w:pPr>
          </w:p>
        </w:tc>
        <w:tc>
          <w:tcPr>
            <w:tcW w:w="683" w:type="dxa"/>
            <w:vMerge/>
            <w:shd w:val="clear" w:color="auto" w:fill="F2F2F2" w:themeFill="background1" w:themeFillShade="F2"/>
            <w:vAlign w:val="center"/>
          </w:tcPr>
          <w:p w14:paraId="7D0078D0" w14:textId="77777777" w:rsidR="007779A3" w:rsidRPr="005B77E0" w:rsidRDefault="007779A3" w:rsidP="00AA6238">
            <w:pPr>
              <w:jc w:val="center"/>
              <w:rPr>
                <w:rFonts w:ascii="Verdana" w:hAnsi="Verdana"/>
                <w:b/>
                <w:sz w:val="16"/>
                <w:szCs w:val="16"/>
              </w:rPr>
            </w:pPr>
          </w:p>
        </w:tc>
        <w:tc>
          <w:tcPr>
            <w:tcW w:w="6387" w:type="dxa"/>
            <w:shd w:val="clear" w:color="auto" w:fill="F2F2F2" w:themeFill="background1" w:themeFillShade="F2"/>
          </w:tcPr>
          <w:p w14:paraId="1627D035" w14:textId="77777777" w:rsidR="007779A3" w:rsidRPr="005B77E0" w:rsidRDefault="007779A3" w:rsidP="00B40D1C">
            <w:pPr>
              <w:rPr>
                <w:rFonts w:ascii="Verdana" w:hAnsi="Verdana"/>
                <w:sz w:val="16"/>
                <w:szCs w:val="16"/>
              </w:rPr>
            </w:pPr>
            <w:r w:rsidRPr="005B77E0">
              <w:rPr>
                <w:rFonts w:ascii="Verdana" w:hAnsi="Verdana"/>
                <w:sz w:val="16"/>
                <w:szCs w:val="16"/>
                <w:lang w:val="en"/>
              </w:rPr>
              <w:t>Internship Acceptance Letter (signed, and stamped by the employer)</w:t>
            </w:r>
          </w:p>
        </w:tc>
      </w:tr>
      <w:tr w:rsidR="000E6393" w:rsidRPr="005B77E0" w14:paraId="569819A0" w14:textId="77777777" w:rsidTr="00AA6238">
        <w:tc>
          <w:tcPr>
            <w:tcW w:w="1016" w:type="dxa"/>
            <w:shd w:val="clear" w:color="auto" w:fill="D9D9D9" w:themeFill="background1" w:themeFillShade="D9"/>
            <w:vAlign w:val="center"/>
          </w:tcPr>
          <w:p w14:paraId="7B7C7F7B" w14:textId="2AA83A49" w:rsidR="007779A3" w:rsidRPr="005B77E0" w:rsidRDefault="00AA6238" w:rsidP="00AA6238">
            <w:pPr>
              <w:rPr>
                <w:rFonts w:ascii="Verdana" w:hAnsi="Verdana"/>
                <w:sz w:val="16"/>
                <w:szCs w:val="16"/>
              </w:rPr>
            </w:pPr>
            <w:r>
              <w:rPr>
                <w:rFonts w:ascii="Verdana" w:hAnsi="Verdana"/>
                <w:sz w:val="16"/>
                <w:szCs w:val="16"/>
                <w:lang w:val="en"/>
              </w:rPr>
              <w:t>At the beginning of I</w:t>
            </w:r>
            <w:r w:rsidR="007779A3" w:rsidRPr="005B77E0">
              <w:rPr>
                <w:rFonts w:ascii="Verdana" w:hAnsi="Verdana"/>
                <w:sz w:val="16"/>
                <w:szCs w:val="16"/>
                <w:lang w:val="en"/>
              </w:rPr>
              <w:t>nternship</w:t>
            </w:r>
          </w:p>
          <w:p w14:paraId="723399FA" w14:textId="77777777" w:rsidR="007779A3" w:rsidRPr="005B77E0" w:rsidRDefault="007779A3" w:rsidP="00AA6238">
            <w:pPr>
              <w:rPr>
                <w:rFonts w:ascii="Verdana" w:hAnsi="Verdana"/>
                <w:i/>
                <w:sz w:val="16"/>
                <w:szCs w:val="16"/>
              </w:rPr>
            </w:pPr>
            <w:r w:rsidRPr="005B77E0">
              <w:rPr>
                <w:rFonts w:ascii="Verdana" w:hAnsi="Verdana"/>
                <w:i/>
                <w:iCs/>
                <w:sz w:val="16"/>
                <w:szCs w:val="16"/>
                <w:lang w:val="en"/>
              </w:rPr>
              <w:t>All Internships</w:t>
            </w:r>
          </w:p>
        </w:tc>
        <w:tc>
          <w:tcPr>
            <w:tcW w:w="1803" w:type="dxa"/>
            <w:shd w:val="clear" w:color="auto" w:fill="D9D9D9" w:themeFill="background1" w:themeFillShade="D9"/>
            <w:vAlign w:val="center"/>
          </w:tcPr>
          <w:p w14:paraId="40A6F53F" w14:textId="77777777" w:rsidR="007779A3" w:rsidRPr="005B77E0" w:rsidRDefault="007779A3" w:rsidP="00AA6238">
            <w:pPr>
              <w:jc w:val="center"/>
              <w:rPr>
                <w:rFonts w:ascii="Verdana" w:hAnsi="Verdana"/>
                <w:sz w:val="16"/>
                <w:szCs w:val="16"/>
              </w:rPr>
            </w:pPr>
            <w:r w:rsidRPr="005B77E0">
              <w:rPr>
                <w:rFonts w:ascii="Verdana" w:hAnsi="Verdana"/>
                <w:sz w:val="16"/>
                <w:szCs w:val="16"/>
                <w:lang w:val="en"/>
              </w:rPr>
              <w:t>Student</w:t>
            </w:r>
          </w:p>
          <w:p w14:paraId="601B3B3D" w14:textId="77777777" w:rsidR="007779A3" w:rsidRPr="005B77E0" w:rsidRDefault="007779A3" w:rsidP="00AA6238">
            <w:pPr>
              <w:jc w:val="center"/>
              <w:rPr>
                <w:rFonts w:ascii="Verdana" w:hAnsi="Verdana"/>
                <w:sz w:val="16"/>
                <w:szCs w:val="16"/>
              </w:rPr>
            </w:pPr>
            <w:r w:rsidRPr="005B77E0">
              <w:rPr>
                <w:rFonts w:ascii="Verdana" w:hAnsi="Verdana"/>
                <w:sz w:val="16"/>
                <w:szCs w:val="16"/>
                <w:lang w:val="en"/>
              </w:rPr>
              <w:t>HR at the Employer</w:t>
            </w:r>
          </w:p>
        </w:tc>
        <w:tc>
          <w:tcPr>
            <w:tcW w:w="683" w:type="dxa"/>
            <w:shd w:val="clear" w:color="auto" w:fill="D9D9D9" w:themeFill="background1" w:themeFillShade="D9"/>
            <w:vAlign w:val="center"/>
          </w:tcPr>
          <w:p w14:paraId="0FBC8CB2" w14:textId="77777777" w:rsidR="007779A3" w:rsidRPr="005B77E0" w:rsidRDefault="007779A3" w:rsidP="00AA6238">
            <w:pPr>
              <w:jc w:val="center"/>
              <w:rPr>
                <w:rFonts w:ascii="Verdana" w:hAnsi="Verdana"/>
                <w:sz w:val="16"/>
                <w:szCs w:val="16"/>
              </w:rPr>
            </w:pPr>
            <w:r w:rsidRPr="005B77E0">
              <w:rPr>
                <w:rFonts w:ascii="Verdana" w:hAnsi="Verdana"/>
                <w:sz w:val="16"/>
                <w:szCs w:val="16"/>
                <w:lang w:val="en"/>
              </w:rPr>
              <w:t>DEPIC</w:t>
            </w:r>
          </w:p>
        </w:tc>
        <w:tc>
          <w:tcPr>
            <w:tcW w:w="6387" w:type="dxa"/>
            <w:shd w:val="clear" w:color="auto" w:fill="D9D9D9" w:themeFill="background1" w:themeFillShade="D9"/>
          </w:tcPr>
          <w:p w14:paraId="4F6E53F7" w14:textId="77777777" w:rsidR="007779A3" w:rsidRPr="005B77E0" w:rsidRDefault="007779A3" w:rsidP="00B40D1C">
            <w:pPr>
              <w:rPr>
                <w:rFonts w:ascii="Verdana" w:hAnsi="Verdana"/>
                <w:sz w:val="16"/>
                <w:szCs w:val="16"/>
              </w:rPr>
            </w:pPr>
            <w:r w:rsidRPr="005B77E0">
              <w:rPr>
                <w:rFonts w:ascii="Verdana" w:hAnsi="Verdana"/>
                <w:sz w:val="16"/>
                <w:szCs w:val="16"/>
                <w:lang w:val="en"/>
              </w:rPr>
              <w:t>Internship Commencement Letter (issued, signed, and stamped by the employer)</w:t>
            </w:r>
          </w:p>
        </w:tc>
      </w:tr>
      <w:tr w:rsidR="000E6393" w:rsidRPr="005B77E0" w14:paraId="50EED8E1" w14:textId="77777777" w:rsidTr="00AA6238">
        <w:tc>
          <w:tcPr>
            <w:tcW w:w="1016" w:type="dxa"/>
            <w:vMerge w:val="restart"/>
            <w:shd w:val="clear" w:color="auto" w:fill="D9D9D9" w:themeFill="background1" w:themeFillShade="D9"/>
            <w:vAlign w:val="center"/>
          </w:tcPr>
          <w:p w14:paraId="241BE25F" w14:textId="3DEBE903" w:rsidR="007779A3" w:rsidRPr="005B77E0" w:rsidRDefault="007779A3" w:rsidP="00AA6238">
            <w:pPr>
              <w:rPr>
                <w:rFonts w:ascii="Verdana" w:hAnsi="Verdana"/>
                <w:sz w:val="16"/>
                <w:szCs w:val="16"/>
              </w:rPr>
            </w:pPr>
            <w:r w:rsidRPr="005B77E0">
              <w:rPr>
                <w:rFonts w:ascii="Verdana" w:hAnsi="Verdana"/>
                <w:sz w:val="16"/>
                <w:szCs w:val="16"/>
                <w:lang w:val="en"/>
              </w:rPr>
              <w:t xml:space="preserve">During </w:t>
            </w:r>
            <w:r w:rsidR="00AA6238">
              <w:rPr>
                <w:rFonts w:ascii="Verdana" w:hAnsi="Verdana"/>
                <w:sz w:val="16"/>
                <w:szCs w:val="16"/>
                <w:lang w:val="en"/>
              </w:rPr>
              <w:t xml:space="preserve">the </w:t>
            </w:r>
            <w:r w:rsidRPr="005B77E0">
              <w:rPr>
                <w:rFonts w:ascii="Verdana" w:hAnsi="Verdana"/>
                <w:sz w:val="16"/>
                <w:szCs w:val="16"/>
                <w:lang w:val="en"/>
              </w:rPr>
              <w:t>Internship</w:t>
            </w:r>
          </w:p>
        </w:tc>
        <w:tc>
          <w:tcPr>
            <w:tcW w:w="1803" w:type="dxa"/>
            <w:shd w:val="clear" w:color="auto" w:fill="D9D9D9" w:themeFill="background1" w:themeFillShade="D9"/>
            <w:vAlign w:val="center"/>
          </w:tcPr>
          <w:p w14:paraId="5CC828C8" w14:textId="77777777" w:rsidR="007779A3" w:rsidRPr="005B77E0" w:rsidRDefault="007779A3" w:rsidP="00AA6238">
            <w:pPr>
              <w:jc w:val="center"/>
              <w:rPr>
                <w:rFonts w:ascii="Verdana" w:hAnsi="Verdana"/>
                <w:sz w:val="16"/>
                <w:szCs w:val="16"/>
              </w:rPr>
            </w:pPr>
            <w:r w:rsidRPr="005B77E0">
              <w:rPr>
                <w:rFonts w:ascii="Verdana" w:hAnsi="Verdana"/>
                <w:sz w:val="16"/>
                <w:szCs w:val="16"/>
                <w:lang w:val="en"/>
              </w:rPr>
              <w:t>IA</w:t>
            </w:r>
          </w:p>
        </w:tc>
        <w:tc>
          <w:tcPr>
            <w:tcW w:w="683" w:type="dxa"/>
            <w:shd w:val="clear" w:color="auto" w:fill="D9D9D9" w:themeFill="background1" w:themeFillShade="D9"/>
            <w:vAlign w:val="center"/>
          </w:tcPr>
          <w:p w14:paraId="05D16B6F" w14:textId="77777777" w:rsidR="007779A3" w:rsidRPr="005B77E0" w:rsidRDefault="007779A3" w:rsidP="00AA6238">
            <w:pPr>
              <w:jc w:val="center"/>
              <w:rPr>
                <w:rFonts w:ascii="Verdana" w:hAnsi="Verdana"/>
                <w:sz w:val="16"/>
                <w:szCs w:val="16"/>
              </w:rPr>
            </w:pPr>
          </w:p>
        </w:tc>
        <w:tc>
          <w:tcPr>
            <w:tcW w:w="6387" w:type="dxa"/>
            <w:shd w:val="clear" w:color="auto" w:fill="D9D9D9" w:themeFill="background1" w:themeFillShade="D9"/>
          </w:tcPr>
          <w:p w14:paraId="4E132E95" w14:textId="15BA120B" w:rsidR="007779A3" w:rsidRPr="005B77E0" w:rsidRDefault="00AA6238" w:rsidP="00B40D1C">
            <w:pPr>
              <w:rPr>
                <w:rFonts w:ascii="Verdana" w:hAnsi="Verdana"/>
                <w:sz w:val="16"/>
                <w:szCs w:val="16"/>
              </w:rPr>
            </w:pPr>
            <w:r>
              <w:rPr>
                <w:rFonts w:ascii="Verdana" w:hAnsi="Verdana"/>
                <w:sz w:val="16"/>
                <w:szCs w:val="16"/>
                <w:lang w:val="en"/>
              </w:rPr>
              <w:t xml:space="preserve">The </w:t>
            </w:r>
            <w:r w:rsidR="007779A3" w:rsidRPr="005B77E0">
              <w:rPr>
                <w:rFonts w:ascii="Verdana" w:hAnsi="Verdana"/>
                <w:sz w:val="16"/>
                <w:szCs w:val="16"/>
                <w:lang w:val="en"/>
              </w:rPr>
              <w:t>Intern Audit Form (sas.in.03)</w:t>
            </w:r>
          </w:p>
        </w:tc>
      </w:tr>
      <w:tr w:rsidR="000E6393" w:rsidRPr="005B77E0" w14:paraId="37A9BD35" w14:textId="77777777" w:rsidTr="00AA6238">
        <w:tc>
          <w:tcPr>
            <w:tcW w:w="1016" w:type="dxa"/>
            <w:vMerge/>
            <w:shd w:val="clear" w:color="auto" w:fill="D9D9D9" w:themeFill="background1" w:themeFillShade="D9"/>
            <w:vAlign w:val="center"/>
          </w:tcPr>
          <w:p w14:paraId="760305E7" w14:textId="77777777" w:rsidR="007779A3" w:rsidRPr="005B77E0" w:rsidRDefault="007779A3" w:rsidP="00AA6238">
            <w:pPr>
              <w:rPr>
                <w:rFonts w:ascii="Verdana" w:hAnsi="Verdana"/>
                <w:sz w:val="16"/>
                <w:szCs w:val="16"/>
              </w:rPr>
            </w:pPr>
          </w:p>
        </w:tc>
        <w:tc>
          <w:tcPr>
            <w:tcW w:w="1803" w:type="dxa"/>
            <w:shd w:val="clear" w:color="auto" w:fill="D9D9D9" w:themeFill="background1" w:themeFillShade="D9"/>
            <w:vAlign w:val="center"/>
          </w:tcPr>
          <w:p w14:paraId="6D066AC6" w14:textId="77777777" w:rsidR="007779A3" w:rsidRPr="005B77E0" w:rsidRDefault="007779A3" w:rsidP="00AA6238">
            <w:pPr>
              <w:jc w:val="center"/>
              <w:rPr>
                <w:rFonts w:ascii="Verdana" w:hAnsi="Verdana"/>
                <w:sz w:val="16"/>
                <w:szCs w:val="16"/>
              </w:rPr>
            </w:pPr>
            <w:r w:rsidRPr="005B77E0">
              <w:rPr>
                <w:rFonts w:ascii="Verdana" w:hAnsi="Verdana"/>
                <w:sz w:val="16"/>
                <w:szCs w:val="16"/>
                <w:lang w:val="en"/>
              </w:rPr>
              <w:t>Student</w:t>
            </w:r>
          </w:p>
        </w:tc>
        <w:tc>
          <w:tcPr>
            <w:tcW w:w="683" w:type="dxa"/>
            <w:shd w:val="clear" w:color="auto" w:fill="D9D9D9" w:themeFill="background1" w:themeFillShade="D9"/>
            <w:vAlign w:val="center"/>
          </w:tcPr>
          <w:p w14:paraId="2A3B1183" w14:textId="77777777" w:rsidR="007779A3" w:rsidRPr="005B77E0" w:rsidRDefault="007779A3" w:rsidP="00AA6238">
            <w:pPr>
              <w:jc w:val="center"/>
              <w:rPr>
                <w:rFonts w:ascii="Verdana" w:hAnsi="Verdana"/>
                <w:sz w:val="16"/>
                <w:szCs w:val="16"/>
              </w:rPr>
            </w:pPr>
            <w:r w:rsidRPr="005B77E0">
              <w:rPr>
                <w:rFonts w:ascii="Verdana" w:hAnsi="Verdana"/>
                <w:sz w:val="16"/>
                <w:szCs w:val="16"/>
                <w:lang w:val="en"/>
              </w:rPr>
              <w:t>IA</w:t>
            </w:r>
          </w:p>
        </w:tc>
        <w:tc>
          <w:tcPr>
            <w:tcW w:w="6387" w:type="dxa"/>
            <w:shd w:val="clear" w:color="auto" w:fill="D9D9D9" w:themeFill="background1" w:themeFillShade="D9"/>
          </w:tcPr>
          <w:p w14:paraId="371B9180" w14:textId="77777777" w:rsidR="007779A3" w:rsidRPr="005B77E0" w:rsidRDefault="007779A3" w:rsidP="00441565">
            <w:pPr>
              <w:rPr>
                <w:rFonts w:ascii="Verdana" w:hAnsi="Verdana"/>
                <w:sz w:val="16"/>
                <w:szCs w:val="16"/>
              </w:rPr>
            </w:pPr>
            <w:r w:rsidRPr="005B77E0">
              <w:rPr>
                <w:rFonts w:ascii="Verdana" w:hAnsi="Verdana"/>
                <w:sz w:val="16"/>
                <w:szCs w:val="16"/>
                <w:lang w:val="en"/>
              </w:rPr>
              <w:t>SAS 200 Interim Report (sas.in.15); SAS 300 Interim Report (sas.in.07.2)</w:t>
            </w:r>
          </w:p>
        </w:tc>
      </w:tr>
      <w:tr w:rsidR="000E6393" w:rsidRPr="005B77E0" w14:paraId="7FCB6612" w14:textId="77777777" w:rsidTr="00AA6238">
        <w:trPr>
          <w:trHeight w:val="766"/>
        </w:trPr>
        <w:tc>
          <w:tcPr>
            <w:tcW w:w="1016" w:type="dxa"/>
            <w:vMerge/>
            <w:shd w:val="clear" w:color="auto" w:fill="D9D9D9" w:themeFill="background1" w:themeFillShade="D9"/>
            <w:vAlign w:val="center"/>
          </w:tcPr>
          <w:p w14:paraId="05CC6EB4" w14:textId="77777777" w:rsidR="007779A3" w:rsidRPr="005B77E0" w:rsidRDefault="007779A3" w:rsidP="00AA6238">
            <w:pPr>
              <w:rPr>
                <w:rFonts w:ascii="Verdana" w:hAnsi="Verdana"/>
                <w:sz w:val="16"/>
                <w:szCs w:val="16"/>
              </w:rPr>
            </w:pPr>
          </w:p>
        </w:tc>
        <w:tc>
          <w:tcPr>
            <w:tcW w:w="1803" w:type="dxa"/>
            <w:shd w:val="clear" w:color="auto" w:fill="D9D9D9" w:themeFill="background1" w:themeFillShade="D9"/>
            <w:vAlign w:val="center"/>
          </w:tcPr>
          <w:p w14:paraId="0EBF97B5" w14:textId="77777777" w:rsidR="007779A3" w:rsidRPr="005B77E0" w:rsidRDefault="007779A3" w:rsidP="00AA6238">
            <w:pPr>
              <w:jc w:val="center"/>
              <w:rPr>
                <w:rFonts w:ascii="Verdana" w:hAnsi="Verdana"/>
                <w:sz w:val="16"/>
                <w:szCs w:val="16"/>
              </w:rPr>
            </w:pPr>
            <w:r w:rsidRPr="005B77E0">
              <w:rPr>
                <w:rFonts w:ascii="Verdana" w:hAnsi="Verdana"/>
                <w:sz w:val="16"/>
                <w:szCs w:val="16"/>
                <w:lang w:val="en"/>
              </w:rPr>
              <w:t>Student</w:t>
            </w:r>
          </w:p>
          <w:p w14:paraId="672BA396" w14:textId="77777777" w:rsidR="007779A3" w:rsidRPr="005B77E0" w:rsidRDefault="007779A3" w:rsidP="00AA6238">
            <w:pPr>
              <w:jc w:val="center"/>
              <w:rPr>
                <w:rFonts w:ascii="Verdana" w:hAnsi="Verdana"/>
                <w:i/>
                <w:sz w:val="16"/>
                <w:szCs w:val="16"/>
              </w:rPr>
            </w:pPr>
            <w:r w:rsidRPr="005B77E0">
              <w:rPr>
                <w:rFonts w:ascii="Verdana" w:hAnsi="Verdana"/>
                <w:i/>
                <w:iCs/>
                <w:sz w:val="16"/>
                <w:szCs w:val="16"/>
                <w:lang w:val="en"/>
              </w:rPr>
              <w:t>All Internships</w:t>
            </w:r>
          </w:p>
        </w:tc>
        <w:tc>
          <w:tcPr>
            <w:tcW w:w="683" w:type="dxa"/>
            <w:shd w:val="clear" w:color="auto" w:fill="D9D9D9" w:themeFill="background1" w:themeFillShade="D9"/>
            <w:vAlign w:val="center"/>
          </w:tcPr>
          <w:p w14:paraId="102FB179" w14:textId="77777777" w:rsidR="007779A3" w:rsidRPr="005B77E0" w:rsidRDefault="007779A3" w:rsidP="00AA6238">
            <w:pPr>
              <w:jc w:val="center"/>
              <w:rPr>
                <w:rFonts w:ascii="Verdana" w:hAnsi="Verdana"/>
                <w:sz w:val="16"/>
                <w:szCs w:val="16"/>
              </w:rPr>
            </w:pPr>
            <w:r w:rsidRPr="005B77E0">
              <w:rPr>
                <w:rFonts w:ascii="Verdana" w:hAnsi="Verdana"/>
                <w:sz w:val="16"/>
                <w:szCs w:val="16"/>
                <w:lang w:val="en"/>
              </w:rPr>
              <w:t>DEPIC</w:t>
            </w:r>
          </w:p>
        </w:tc>
        <w:tc>
          <w:tcPr>
            <w:tcW w:w="6387" w:type="dxa"/>
            <w:shd w:val="clear" w:color="auto" w:fill="D9D9D9" w:themeFill="background1" w:themeFillShade="D9"/>
          </w:tcPr>
          <w:p w14:paraId="10B82BBA" w14:textId="77777777" w:rsidR="007779A3" w:rsidRPr="005B77E0" w:rsidRDefault="007779A3" w:rsidP="00B40D1C">
            <w:pPr>
              <w:rPr>
                <w:rFonts w:ascii="Verdana" w:hAnsi="Verdana"/>
                <w:sz w:val="16"/>
                <w:szCs w:val="16"/>
              </w:rPr>
            </w:pPr>
            <w:r w:rsidRPr="005B77E0">
              <w:rPr>
                <w:rFonts w:ascii="Verdana" w:hAnsi="Verdana"/>
                <w:sz w:val="16"/>
                <w:szCs w:val="16"/>
                <w:lang w:val="en"/>
              </w:rPr>
              <w:t xml:space="preserve">If necessary, </w:t>
            </w:r>
          </w:p>
          <w:p w14:paraId="04723DF7" w14:textId="77777777" w:rsidR="007779A3" w:rsidRPr="005B77E0" w:rsidRDefault="007779A3" w:rsidP="00B40D1C">
            <w:pPr>
              <w:rPr>
                <w:rFonts w:ascii="Verdana" w:hAnsi="Verdana"/>
                <w:sz w:val="16"/>
                <w:szCs w:val="16"/>
              </w:rPr>
            </w:pPr>
            <w:r w:rsidRPr="005B77E0">
              <w:rPr>
                <w:rFonts w:ascii="Verdana" w:hAnsi="Verdana"/>
                <w:sz w:val="16"/>
                <w:szCs w:val="16"/>
                <w:lang w:val="en"/>
              </w:rPr>
              <w:t>Employer Change Requisition Form (sas.in.04)</w:t>
            </w:r>
          </w:p>
          <w:p w14:paraId="2DBFD378" w14:textId="5847DC21" w:rsidR="007779A3" w:rsidRPr="005B77E0" w:rsidRDefault="00AA6238" w:rsidP="00B40D1C">
            <w:pPr>
              <w:rPr>
                <w:rFonts w:ascii="Verdana" w:hAnsi="Verdana"/>
                <w:sz w:val="16"/>
                <w:szCs w:val="16"/>
              </w:rPr>
            </w:pPr>
            <w:r>
              <w:rPr>
                <w:rFonts w:ascii="Verdana" w:hAnsi="Verdana"/>
                <w:sz w:val="16"/>
                <w:szCs w:val="16"/>
                <w:lang w:val="en"/>
              </w:rPr>
              <w:t>Leave of Absence Request Form</w:t>
            </w:r>
            <w:r w:rsidR="007779A3" w:rsidRPr="005B77E0">
              <w:rPr>
                <w:rFonts w:ascii="Verdana" w:hAnsi="Verdana"/>
                <w:sz w:val="16"/>
                <w:szCs w:val="16"/>
                <w:lang w:val="en"/>
              </w:rPr>
              <w:t xml:space="preserve"> (sas.in.05)</w:t>
            </w:r>
          </w:p>
          <w:p w14:paraId="332078EA" w14:textId="37580B50" w:rsidR="007779A3" w:rsidRPr="005B77E0" w:rsidRDefault="00AA6238" w:rsidP="00B40D1C">
            <w:pPr>
              <w:rPr>
                <w:rFonts w:ascii="Verdana" w:hAnsi="Verdana"/>
                <w:sz w:val="16"/>
                <w:szCs w:val="16"/>
              </w:rPr>
            </w:pPr>
            <w:r w:rsidRPr="00AF7C56">
              <w:rPr>
                <w:rFonts w:ascii="Verdana" w:hAnsi="Verdana"/>
                <w:sz w:val="16"/>
                <w:szCs w:val="16"/>
                <w:lang w:val="en"/>
              </w:rPr>
              <w:t>The Internship Withdrawal Form</w:t>
            </w:r>
            <w:r w:rsidR="007779A3" w:rsidRPr="005B77E0">
              <w:rPr>
                <w:rFonts w:ascii="Verdana" w:hAnsi="Verdana"/>
                <w:sz w:val="16"/>
                <w:szCs w:val="16"/>
                <w:lang w:val="en"/>
              </w:rPr>
              <w:t xml:space="preserve"> (sas.in.06)</w:t>
            </w:r>
          </w:p>
        </w:tc>
      </w:tr>
      <w:tr w:rsidR="000E6393" w:rsidRPr="005B77E0" w14:paraId="32B0F4D7" w14:textId="77777777" w:rsidTr="00AA6238">
        <w:tc>
          <w:tcPr>
            <w:tcW w:w="1016" w:type="dxa"/>
            <w:vMerge w:val="restart"/>
            <w:shd w:val="clear" w:color="auto" w:fill="D9D9D9" w:themeFill="background1" w:themeFillShade="D9"/>
            <w:vAlign w:val="center"/>
          </w:tcPr>
          <w:p w14:paraId="3917C22A" w14:textId="70FB7C90" w:rsidR="007779A3" w:rsidRPr="005B77E0" w:rsidRDefault="007779A3" w:rsidP="00AA6238">
            <w:pPr>
              <w:rPr>
                <w:rFonts w:ascii="Verdana" w:hAnsi="Verdana"/>
                <w:sz w:val="16"/>
                <w:szCs w:val="16"/>
              </w:rPr>
            </w:pPr>
            <w:r w:rsidRPr="005B77E0">
              <w:rPr>
                <w:rFonts w:ascii="Verdana" w:hAnsi="Verdana"/>
                <w:sz w:val="16"/>
                <w:szCs w:val="16"/>
                <w:lang w:val="en"/>
              </w:rPr>
              <w:t xml:space="preserve">At the end of </w:t>
            </w:r>
            <w:r w:rsidR="00AA6238">
              <w:rPr>
                <w:rFonts w:ascii="Verdana" w:hAnsi="Verdana"/>
                <w:sz w:val="16"/>
                <w:szCs w:val="16"/>
                <w:lang w:val="en"/>
              </w:rPr>
              <w:t>the I</w:t>
            </w:r>
            <w:r w:rsidRPr="005B77E0">
              <w:rPr>
                <w:rFonts w:ascii="Verdana" w:hAnsi="Verdana"/>
                <w:sz w:val="16"/>
                <w:szCs w:val="16"/>
                <w:lang w:val="en"/>
              </w:rPr>
              <w:t>nternship</w:t>
            </w:r>
          </w:p>
        </w:tc>
        <w:tc>
          <w:tcPr>
            <w:tcW w:w="1803" w:type="dxa"/>
            <w:shd w:val="clear" w:color="auto" w:fill="D9D9D9" w:themeFill="background1" w:themeFillShade="D9"/>
            <w:vAlign w:val="center"/>
          </w:tcPr>
          <w:p w14:paraId="5F80A863" w14:textId="77777777" w:rsidR="007779A3" w:rsidRPr="005B77E0" w:rsidRDefault="007779A3" w:rsidP="00AA6238">
            <w:pPr>
              <w:jc w:val="center"/>
              <w:rPr>
                <w:rFonts w:ascii="Verdana" w:hAnsi="Verdana"/>
                <w:sz w:val="16"/>
                <w:szCs w:val="16"/>
              </w:rPr>
            </w:pPr>
            <w:r w:rsidRPr="005B77E0">
              <w:rPr>
                <w:rFonts w:ascii="Verdana" w:hAnsi="Verdana"/>
                <w:sz w:val="16"/>
                <w:szCs w:val="16"/>
                <w:lang w:val="en"/>
              </w:rPr>
              <w:t>Student</w:t>
            </w:r>
          </w:p>
          <w:p w14:paraId="65C8C3B7" w14:textId="77777777" w:rsidR="007779A3" w:rsidRPr="005B77E0" w:rsidRDefault="007779A3" w:rsidP="00AA6238">
            <w:pPr>
              <w:jc w:val="center"/>
              <w:rPr>
                <w:rFonts w:ascii="Verdana" w:hAnsi="Verdana"/>
                <w:sz w:val="16"/>
                <w:szCs w:val="16"/>
              </w:rPr>
            </w:pPr>
            <w:r w:rsidRPr="005B77E0">
              <w:rPr>
                <w:rFonts w:ascii="Verdana" w:hAnsi="Verdana"/>
                <w:sz w:val="16"/>
                <w:szCs w:val="16"/>
                <w:lang w:val="en"/>
              </w:rPr>
              <w:t>HR at the Employer</w:t>
            </w:r>
          </w:p>
          <w:p w14:paraId="620936F1" w14:textId="77777777" w:rsidR="007779A3" w:rsidRPr="005B77E0" w:rsidRDefault="007779A3" w:rsidP="00AA6238">
            <w:pPr>
              <w:jc w:val="center"/>
              <w:rPr>
                <w:rFonts w:ascii="Verdana" w:hAnsi="Verdana"/>
                <w:i/>
                <w:sz w:val="16"/>
                <w:szCs w:val="16"/>
              </w:rPr>
            </w:pPr>
            <w:r w:rsidRPr="005B77E0">
              <w:rPr>
                <w:rFonts w:ascii="Verdana" w:hAnsi="Verdana"/>
                <w:i/>
                <w:iCs/>
                <w:sz w:val="16"/>
                <w:szCs w:val="16"/>
                <w:lang w:val="en"/>
              </w:rPr>
              <w:t>All Internships</w:t>
            </w:r>
          </w:p>
        </w:tc>
        <w:tc>
          <w:tcPr>
            <w:tcW w:w="683" w:type="dxa"/>
            <w:shd w:val="clear" w:color="auto" w:fill="D9D9D9" w:themeFill="background1" w:themeFillShade="D9"/>
            <w:vAlign w:val="center"/>
          </w:tcPr>
          <w:p w14:paraId="168DB83C" w14:textId="77777777" w:rsidR="007779A3" w:rsidRPr="005B77E0" w:rsidRDefault="007779A3" w:rsidP="00AA6238">
            <w:pPr>
              <w:jc w:val="center"/>
              <w:rPr>
                <w:rFonts w:ascii="Verdana" w:hAnsi="Verdana"/>
                <w:sz w:val="16"/>
                <w:szCs w:val="16"/>
              </w:rPr>
            </w:pPr>
            <w:r w:rsidRPr="005B77E0">
              <w:rPr>
                <w:rFonts w:ascii="Verdana" w:hAnsi="Verdana"/>
                <w:sz w:val="16"/>
                <w:szCs w:val="16"/>
                <w:lang w:val="en"/>
              </w:rPr>
              <w:t>DEPIC</w:t>
            </w:r>
          </w:p>
        </w:tc>
        <w:tc>
          <w:tcPr>
            <w:tcW w:w="6387" w:type="dxa"/>
            <w:shd w:val="clear" w:color="auto" w:fill="D9D9D9" w:themeFill="background1" w:themeFillShade="D9"/>
          </w:tcPr>
          <w:p w14:paraId="55E192DD" w14:textId="77777777" w:rsidR="007779A3" w:rsidRPr="005B77E0" w:rsidRDefault="007779A3" w:rsidP="00B40D1C">
            <w:pPr>
              <w:rPr>
                <w:rFonts w:ascii="Verdana" w:hAnsi="Verdana"/>
                <w:sz w:val="16"/>
                <w:szCs w:val="16"/>
              </w:rPr>
            </w:pPr>
            <w:r w:rsidRPr="005B77E0">
              <w:rPr>
                <w:rFonts w:ascii="Verdana" w:hAnsi="Verdana"/>
                <w:sz w:val="16"/>
                <w:szCs w:val="16"/>
                <w:lang w:val="en"/>
              </w:rPr>
              <w:t>Internship Completion Letter (issued, signed, and stamped by the employer)</w:t>
            </w:r>
          </w:p>
          <w:p w14:paraId="49CC038C" w14:textId="77777777" w:rsidR="007779A3" w:rsidRPr="005B77E0" w:rsidRDefault="007779A3" w:rsidP="00B40D1C">
            <w:pPr>
              <w:rPr>
                <w:rFonts w:ascii="Verdana" w:hAnsi="Verdana"/>
                <w:sz w:val="16"/>
                <w:szCs w:val="16"/>
              </w:rPr>
            </w:pPr>
          </w:p>
        </w:tc>
      </w:tr>
      <w:tr w:rsidR="000E6393" w:rsidRPr="005B77E0" w14:paraId="652828B5" w14:textId="77777777" w:rsidTr="00AA6238">
        <w:tc>
          <w:tcPr>
            <w:tcW w:w="1016" w:type="dxa"/>
            <w:vMerge/>
            <w:shd w:val="clear" w:color="auto" w:fill="D9D9D9" w:themeFill="background1" w:themeFillShade="D9"/>
            <w:vAlign w:val="center"/>
          </w:tcPr>
          <w:p w14:paraId="49ADB3EC" w14:textId="77777777" w:rsidR="007779A3" w:rsidRPr="005B77E0" w:rsidRDefault="007779A3" w:rsidP="00AA6238">
            <w:pPr>
              <w:rPr>
                <w:rFonts w:ascii="Verdana" w:hAnsi="Verdana"/>
                <w:sz w:val="16"/>
                <w:szCs w:val="16"/>
              </w:rPr>
            </w:pPr>
          </w:p>
        </w:tc>
        <w:tc>
          <w:tcPr>
            <w:tcW w:w="1803" w:type="dxa"/>
            <w:vMerge w:val="restart"/>
            <w:shd w:val="clear" w:color="auto" w:fill="D9D9D9" w:themeFill="background1" w:themeFillShade="D9"/>
            <w:vAlign w:val="center"/>
          </w:tcPr>
          <w:p w14:paraId="27DC3A14" w14:textId="34C5BB3D" w:rsidR="007779A3" w:rsidRPr="005B77E0" w:rsidRDefault="007779A3" w:rsidP="00AA6238">
            <w:pPr>
              <w:jc w:val="center"/>
              <w:rPr>
                <w:rFonts w:ascii="Verdana" w:hAnsi="Verdana"/>
                <w:sz w:val="16"/>
                <w:szCs w:val="16"/>
              </w:rPr>
            </w:pPr>
            <w:r w:rsidRPr="005B77E0">
              <w:rPr>
                <w:rFonts w:ascii="Verdana" w:hAnsi="Verdana"/>
                <w:sz w:val="16"/>
                <w:szCs w:val="16"/>
                <w:lang w:val="en"/>
              </w:rPr>
              <w:t>Student</w:t>
            </w:r>
          </w:p>
        </w:tc>
        <w:tc>
          <w:tcPr>
            <w:tcW w:w="683" w:type="dxa"/>
            <w:vMerge w:val="restart"/>
            <w:shd w:val="clear" w:color="auto" w:fill="D9D9D9" w:themeFill="background1" w:themeFillShade="D9"/>
            <w:vAlign w:val="center"/>
          </w:tcPr>
          <w:p w14:paraId="46ACE6D5" w14:textId="77777777" w:rsidR="007779A3" w:rsidRPr="005B77E0" w:rsidRDefault="007779A3" w:rsidP="00AA6238">
            <w:pPr>
              <w:jc w:val="center"/>
              <w:rPr>
                <w:rFonts w:ascii="Verdana" w:hAnsi="Verdana"/>
                <w:sz w:val="16"/>
                <w:szCs w:val="16"/>
              </w:rPr>
            </w:pPr>
            <w:r w:rsidRPr="005B77E0">
              <w:rPr>
                <w:rFonts w:ascii="Verdana" w:hAnsi="Verdana"/>
                <w:sz w:val="16"/>
                <w:szCs w:val="16"/>
                <w:lang w:val="en"/>
              </w:rPr>
              <w:t>IA</w:t>
            </w:r>
          </w:p>
        </w:tc>
        <w:tc>
          <w:tcPr>
            <w:tcW w:w="6387" w:type="dxa"/>
            <w:shd w:val="clear" w:color="auto" w:fill="D9D9D9" w:themeFill="background1" w:themeFillShade="D9"/>
          </w:tcPr>
          <w:p w14:paraId="722063D9" w14:textId="0C0278AC" w:rsidR="007779A3" w:rsidRPr="005B77E0" w:rsidRDefault="00AA6238" w:rsidP="00B40D1C">
            <w:pPr>
              <w:rPr>
                <w:rFonts w:ascii="Verdana" w:hAnsi="Verdana"/>
                <w:sz w:val="16"/>
                <w:szCs w:val="16"/>
              </w:rPr>
            </w:pPr>
            <w:r>
              <w:rPr>
                <w:rFonts w:ascii="Verdana" w:hAnsi="Verdana"/>
                <w:sz w:val="16"/>
                <w:szCs w:val="16"/>
                <w:lang w:val="en"/>
              </w:rPr>
              <w:t xml:space="preserve">The </w:t>
            </w:r>
            <w:r w:rsidR="007779A3" w:rsidRPr="005B77E0">
              <w:rPr>
                <w:rFonts w:ascii="Verdana" w:hAnsi="Verdana"/>
                <w:sz w:val="16"/>
                <w:szCs w:val="16"/>
                <w:lang w:val="en"/>
              </w:rPr>
              <w:t xml:space="preserve">Intern Evaluation Form (Signed and stamped by the department head at the employer, enclosed in an envelope, or directly emailed to the IA) </w:t>
            </w:r>
          </w:p>
          <w:p w14:paraId="5FA3804E" w14:textId="4D6E90A8" w:rsidR="007779A3" w:rsidRPr="005B77E0" w:rsidRDefault="00AA6238" w:rsidP="00B40D1C">
            <w:pPr>
              <w:rPr>
                <w:rFonts w:ascii="Verdana" w:hAnsi="Verdana"/>
                <w:sz w:val="16"/>
                <w:szCs w:val="16"/>
              </w:rPr>
            </w:pPr>
            <w:r>
              <w:rPr>
                <w:rFonts w:ascii="Verdana" w:hAnsi="Verdana"/>
                <w:sz w:val="16"/>
                <w:szCs w:val="16"/>
                <w:lang w:val="en"/>
              </w:rPr>
              <w:t>GARM: sas.in.09; HOTM</w:t>
            </w:r>
            <w:r w:rsidR="007779A3" w:rsidRPr="005B77E0">
              <w:rPr>
                <w:rFonts w:ascii="Verdana" w:hAnsi="Verdana"/>
                <w:sz w:val="16"/>
                <w:szCs w:val="16"/>
                <w:lang w:val="en"/>
              </w:rPr>
              <w:t xml:space="preserve"> sas.in.09.1 </w:t>
            </w:r>
          </w:p>
          <w:p w14:paraId="1E7E0F92" w14:textId="02AE057D" w:rsidR="007779A3" w:rsidRPr="005B77E0" w:rsidRDefault="007779A3" w:rsidP="00B40D1C">
            <w:pPr>
              <w:rPr>
                <w:rFonts w:ascii="Verdana" w:hAnsi="Verdana"/>
                <w:sz w:val="16"/>
                <w:szCs w:val="16"/>
              </w:rPr>
            </w:pPr>
            <w:r w:rsidRPr="005B77E0">
              <w:rPr>
                <w:rFonts w:ascii="Verdana" w:hAnsi="Verdana"/>
                <w:sz w:val="16"/>
                <w:szCs w:val="16"/>
                <w:lang w:val="en"/>
              </w:rPr>
              <w:t>(Must be in Turkish if the internship sponsor/employer is based in Türkiye. Must be in English if the internship sponsor/employer is based overseas)</w:t>
            </w:r>
            <w:r w:rsidR="000D4F31" w:rsidRPr="005B77E0">
              <w:rPr>
                <w:rFonts w:ascii="Verdana" w:hAnsi="Verdana"/>
                <w:sz w:val="16"/>
                <w:szCs w:val="16"/>
                <w:lang w:val="en"/>
              </w:rPr>
              <w:t>.</w:t>
            </w:r>
          </w:p>
        </w:tc>
      </w:tr>
      <w:tr w:rsidR="000E6393" w:rsidRPr="005B77E0" w14:paraId="519DA1C3" w14:textId="77777777" w:rsidTr="00AA6238">
        <w:tc>
          <w:tcPr>
            <w:tcW w:w="1016" w:type="dxa"/>
            <w:vMerge/>
            <w:shd w:val="clear" w:color="auto" w:fill="D9D9D9" w:themeFill="background1" w:themeFillShade="D9"/>
            <w:vAlign w:val="center"/>
          </w:tcPr>
          <w:p w14:paraId="50AE8B55" w14:textId="77777777" w:rsidR="007779A3" w:rsidRPr="005B77E0" w:rsidRDefault="007779A3" w:rsidP="00AA6238">
            <w:pPr>
              <w:rPr>
                <w:rFonts w:ascii="Verdana" w:hAnsi="Verdana"/>
                <w:sz w:val="16"/>
                <w:szCs w:val="16"/>
              </w:rPr>
            </w:pPr>
          </w:p>
        </w:tc>
        <w:tc>
          <w:tcPr>
            <w:tcW w:w="1803" w:type="dxa"/>
            <w:vMerge/>
            <w:shd w:val="clear" w:color="auto" w:fill="D9D9D9" w:themeFill="background1" w:themeFillShade="D9"/>
            <w:vAlign w:val="center"/>
          </w:tcPr>
          <w:p w14:paraId="53242514" w14:textId="77777777" w:rsidR="007779A3" w:rsidRPr="005B77E0" w:rsidRDefault="007779A3" w:rsidP="00AA6238">
            <w:pPr>
              <w:jc w:val="center"/>
              <w:rPr>
                <w:rFonts w:ascii="Verdana" w:hAnsi="Verdana"/>
                <w:sz w:val="16"/>
                <w:szCs w:val="16"/>
              </w:rPr>
            </w:pPr>
          </w:p>
        </w:tc>
        <w:tc>
          <w:tcPr>
            <w:tcW w:w="683" w:type="dxa"/>
            <w:vMerge/>
            <w:shd w:val="clear" w:color="auto" w:fill="D9D9D9" w:themeFill="background1" w:themeFillShade="D9"/>
            <w:vAlign w:val="center"/>
          </w:tcPr>
          <w:p w14:paraId="2CAF4B01" w14:textId="77777777" w:rsidR="007779A3" w:rsidRPr="005B77E0" w:rsidRDefault="007779A3" w:rsidP="00AA6238">
            <w:pPr>
              <w:jc w:val="center"/>
              <w:rPr>
                <w:rFonts w:ascii="Verdana" w:hAnsi="Verdana"/>
                <w:sz w:val="16"/>
                <w:szCs w:val="16"/>
              </w:rPr>
            </w:pPr>
          </w:p>
        </w:tc>
        <w:tc>
          <w:tcPr>
            <w:tcW w:w="6387" w:type="dxa"/>
            <w:shd w:val="clear" w:color="auto" w:fill="D9D9D9" w:themeFill="background1" w:themeFillShade="D9"/>
          </w:tcPr>
          <w:p w14:paraId="5BDD3DED" w14:textId="77777777" w:rsidR="007779A3" w:rsidRPr="005B77E0" w:rsidRDefault="007779A3" w:rsidP="00B40D1C">
            <w:pPr>
              <w:rPr>
                <w:rFonts w:ascii="Verdana" w:hAnsi="Verdana"/>
                <w:sz w:val="16"/>
                <w:szCs w:val="16"/>
              </w:rPr>
            </w:pPr>
            <w:r w:rsidRPr="005B77E0">
              <w:rPr>
                <w:rFonts w:ascii="Verdana" w:hAnsi="Verdana"/>
                <w:sz w:val="16"/>
                <w:szCs w:val="16"/>
                <w:lang w:val="en"/>
              </w:rPr>
              <w:t>Employer Evaluation Form (sas.in.10)</w:t>
            </w:r>
          </w:p>
        </w:tc>
      </w:tr>
      <w:tr w:rsidR="000E6393" w:rsidRPr="005B77E0" w14:paraId="1B8CECFB" w14:textId="77777777" w:rsidTr="00AA6238">
        <w:tc>
          <w:tcPr>
            <w:tcW w:w="1016" w:type="dxa"/>
            <w:vMerge/>
            <w:shd w:val="clear" w:color="auto" w:fill="D9D9D9" w:themeFill="background1" w:themeFillShade="D9"/>
            <w:vAlign w:val="center"/>
          </w:tcPr>
          <w:p w14:paraId="27538890" w14:textId="77777777" w:rsidR="007779A3" w:rsidRPr="005B77E0" w:rsidRDefault="007779A3" w:rsidP="00AA6238">
            <w:pPr>
              <w:rPr>
                <w:rFonts w:ascii="Verdana" w:hAnsi="Verdana"/>
                <w:sz w:val="16"/>
                <w:szCs w:val="16"/>
              </w:rPr>
            </w:pPr>
          </w:p>
        </w:tc>
        <w:tc>
          <w:tcPr>
            <w:tcW w:w="1803" w:type="dxa"/>
            <w:vMerge/>
            <w:shd w:val="clear" w:color="auto" w:fill="D9D9D9" w:themeFill="background1" w:themeFillShade="D9"/>
            <w:vAlign w:val="center"/>
          </w:tcPr>
          <w:p w14:paraId="4AAAC42B" w14:textId="77777777" w:rsidR="007779A3" w:rsidRPr="005B77E0" w:rsidRDefault="007779A3" w:rsidP="00AA6238">
            <w:pPr>
              <w:jc w:val="center"/>
              <w:rPr>
                <w:rFonts w:ascii="Verdana" w:hAnsi="Verdana"/>
                <w:sz w:val="16"/>
                <w:szCs w:val="16"/>
              </w:rPr>
            </w:pPr>
          </w:p>
        </w:tc>
        <w:tc>
          <w:tcPr>
            <w:tcW w:w="683" w:type="dxa"/>
            <w:vMerge/>
            <w:shd w:val="clear" w:color="auto" w:fill="D9D9D9" w:themeFill="background1" w:themeFillShade="D9"/>
            <w:vAlign w:val="center"/>
          </w:tcPr>
          <w:p w14:paraId="143486E2" w14:textId="77777777" w:rsidR="007779A3" w:rsidRPr="005B77E0" w:rsidRDefault="007779A3" w:rsidP="00AA6238">
            <w:pPr>
              <w:jc w:val="center"/>
              <w:rPr>
                <w:rFonts w:ascii="Verdana" w:hAnsi="Verdana"/>
                <w:sz w:val="16"/>
                <w:szCs w:val="16"/>
              </w:rPr>
            </w:pPr>
          </w:p>
        </w:tc>
        <w:tc>
          <w:tcPr>
            <w:tcW w:w="6387" w:type="dxa"/>
            <w:shd w:val="clear" w:color="auto" w:fill="D9D9D9" w:themeFill="background1" w:themeFillShade="D9"/>
          </w:tcPr>
          <w:p w14:paraId="3E2736BC" w14:textId="77777777" w:rsidR="007779A3" w:rsidRPr="005B77E0" w:rsidRDefault="007779A3" w:rsidP="00B40D1C">
            <w:pPr>
              <w:rPr>
                <w:rFonts w:ascii="Verdana" w:hAnsi="Verdana"/>
                <w:sz w:val="16"/>
                <w:szCs w:val="16"/>
              </w:rPr>
            </w:pPr>
            <w:r w:rsidRPr="005B77E0">
              <w:rPr>
                <w:rFonts w:ascii="Verdana" w:hAnsi="Verdana"/>
                <w:sz w:val="16"/>
                <w:szCs w:val="16"/>
                <w:lang w:val="en"/>
              </w:rPr>
              <w:t>SAS 200 Internship Summary Report (sas.in.14</w:t>
            </w:r>
            <w:proofErr w:type="gramStart"/>
            <w:r w:rsidRPr="005B77E0">
              <w:rPr>
                <w:rFonts w:ascii="Verdana" w:hAnsi="Verdana"/>
                <w:sz w:val="16"/>
                <w:szCs w:val="16"/>
                <w:lang w:val="en"/>
              </w:rPr>
              <w:t>);</w:t>
            </w:r>
            <w:proofErr w:type="gramEnd"/>
            <w:r w:rsidRPr="005B77E0">
              <w:rPr>
                <w:rFonts w:ascii="Verdana" w:hAnsi="Verdana"/>
                <w:sz w:val="16"/>
                <w:szCs w:val="16"/>
                <w:lang w:val="en"/>
              </w:rPr>
              <w:t xml:space="preserve"> </w:t>
            </w:r>
          </w:p>
          <w:p w14:paraId="016BB1B4" w14:textId="77777777" w:rsidR="007779A3" w:rsidRPr="005B77E0" w:rsidRDefault="007779A3" w:rsidP="00B40D1C">
            <w:pPr>
              <w:rPr>
                <w:rFonts w:ascii="Verdana" w:hAnsi="Verdana"/>
                <w:sz w:val="16"/>
                <w:szCs w:val="16"/>
              </w:rPr>
            </w:pPr>
            <w:r w:rsidRPr="005B77E0">
              <w:rPr>
                <w:rFonts w:ascii="Verdana" w:hAnsi="Verdana"/>
                <w:sz w:val="16"/>
                <w:szCs w:val="16"/>
                <w:lang w:val="en"/>
              </w:rPr>
              <w:t>SAS 300 Internship Final Report (sas.in.11.2) -LMS Turnitin Assignment</w:t>
            </w:r>
          </w:p>
        </w:tc>
      </w:tr>
      <w:tr w:rsidR="000E6393" w:rsidRPr="005B77E0" w14:paraId="53C1D5C0" w14:textId="77777777" w:rsidTr="00AA6238">
        <w:tc>
          <w:tcPr>
            <w:tcW w:w="1016" w:type="dxa"/>
            <w:vMerge/>
            <w:shd w:val="clear" w:color="auto" w:fill="D9D9D9" w:themeFill="background1" w:themeFillShade="D9"/>
            <w:vAlign w:val="center"/>
          </w:tcPr>
          <w:p w14:paraId="086C2192" w14:textId="77777777" w:rsidR="007779A3" w:rsidRPr="005B77E0" w:rsidRDefault="007779A3" w:rsidP="00AA6238">
            <w:pPr>
              <w:rPr>
                <w:rFonts w:ascii="Verdana" w:hAnsi="Verdana"/>
                <w:sz w:val="16"/>
                <w:szCs w:val="16"/>
              </w:rPr>
            </w:pPr>
          </w:p>
        </w:tc>
        <w:tc>
          <w:tcPr>
            <w:tcW w:w="1803" w:type="dxa"/>
            <w:vMerge w:val="restart"/>
            <w:shd w:val="clear" w:color="auto" w:fill="D9D9D9" w:themeFill="background1" w:themeFillShade="D9"/>
            <w:vAlign w:val="center"/>
          </w:tcPr>
          <w:p w14:paraId="3750887D" w14:textId="77777777" w:rsidR="007779A3" w:rsidRPr="005B77E0" w:rsidRDefault="007779A3" w:rsidP="00AA6238">
            <w:pPr>
              <w:jc w:val="center"/>
              <w:rPr>
                <w:rFonts w:ascii="Verdana" w:hAnsi="Verdana"/>
                <w:sz w:val="16"/>
                <w:szCs w:val="16"/>
              </w:rPr>
            </w:pPr>
            <w:r w:rsidRPr="005B77E0">
              <w:rPr>
                <w:rFonts w:ascii="Verdana" w:hAnsi="Verdana"/>
                <w:sz w:val="16"/>
                <w:szCs w:val="16"/>
                <w:lang w:val="en"/>
              </w:rPr>
              <w:t>IA</w:t>
            </w:r>
          </w:p>
          <w:p w14:paraId="2790E636" w14:textId="20ACD2B4" w:rsidR="007779A3" w:rsidRPr="005B77E0" w:rsidRDefault="007779A3" w:rsidP="00AA6238">
            <w:pPr>
              <w:jc w:val="center"/>
              <w:rPr>
                <w:rFonts w:ascii="Verdana" w:hAnsi="Verdana"/>
                <w:sz w:val="16"/>
                <w:szCs w:val="16"/>
              </w:rPr>
            </w:pPr>
            <w:r w:rsidRPr="005B77E0">
              <w:rPr>
                <w:rFonts w:ascii="Verdana" w:hAnsi="Verdana"/>
                <w:sz w:val="16"/>
                <w:szCs w:val="16"/>
                <w:lang w:val="en"/>
              </w:rPr>
              <w:t>As the course archive</w:t>
            </w:r>
          </w:p>
        </w:tc>
        <w:tc>
          <w:tcPr>
            <w:tcW w:w="683" w:type="dxa"/>
            <w:vMerge w:val="restart"/>
            <w:shd w:val="clear" w:color="auto" w:fill="D9D9D9" w:themeFill="background1" w:themeFillShade="D9"/>
            <w:vAlign w:val="center"/>
          </w:tcPr>
          <w:p w14:paraId="7CDC69A6" w14:textId="77777777" w:rsidR="007779A3" w:rsidRPr="005B77E0" w:rsidRDefault="007779A3" w:rsidP="00AA6238">
            <w:pPr>
              <w:jc w:val="center"/>
              <w:rPr>
                <w:rFonts w:ascii="Verdana" w:hAnsi="Verdana"/>
                <w:sz w:val="16"/>
                <w:szCs w:val="16"/>
              </w:rPr>
            </w:pPr>
            <w:r w:rsidRPr="005B77E0">
              <w:rPr>
                <w:rFonts w:ascii="Verdana" w:hAnsi="Verdana"/>
                <w:sz w:val="16"/>
                <w:szCs w:val="16"/>
                <w:lang w:val="en"/>
              </w:rPr>
              <w:t>DEPIC</w:t>
            </w:r>
          </w:p>
        </w:tc>
        <w:tc>
          <w:tcPr>
            <w:tcW w:w="6387" w:type="dxa"/>
            <w:shd w:val="clear" w:color="auto" w:fill="D9D9D9" w:themeFill="background1" w:themeFillShade="D9"/>
          </w:tcPr>
          <w:p w14:paraId="2ECE02D0" w14:textId="0C6C9E2B" w:rsidR="007779A3" w:rsidRPr="005B77E0" w:rsidRDefault="00AA6238" w:rsidP="00B40D1C">
            <w:pPr>
              <w:rPr>
                <w:rFonts w:ascii="Verdana" w:hAnsi="Verdana"/>
                <w:sz w:val="16"/>
                <w:szCs w:val="16"/>
              </w:rPr>
            </w:pPr>
            <w:r>
              <w:rPr>
                <w:rFonts w:ascii="Verdana" w:hAnsi="Verdana"/>
                <w:sz w:val="16"/>
                <w:szCs w:val="16"/>
                <w:lang w:val="en"/>
              </w:rPr>
              <w:t xml:space="preserve">The </w:t>
            </w:r>
            <w:r w:rsidR="007779A3" w:rsidRPr="005B77E0">
              <w:rPr>
                <w:rFonts w:ascii="Verdana" w:hAnsi="Verdana"/>
                <w:sz w:val="16"/>
                <w:szCs w:val="16"/>
                <w:lang w:val="en"/>
              </w:rPr>
              <w:t xml:space="preserve">Intern Evaluation Form </w:t>
            </w:r>
          </w:p>
          <w:p w14:paraId="304EA2A1" w14:textId="3DC88849" w:rsidR="007779A3" w:rsidRPr="005B77E0" w:rsidRDefault="00AA6238" w:rsidP="00B40D1C">
            <w:pPr>
              <w:rPr>
                <w:rFonts w:ascii="Verdana" w:hAnsi="Verdana"/>
                <w:sz w:val="16"/>
                <w:szCs w:val="16"/>
              </w:rPr>
            </w:pPr>
            <w:r>
              <w:rPr>
                <w:rFonts w:ascii="Verdana" w:hAnsi="Verdana"/>
                <w:sz w:val="16"/>
                <w:szCs w:val="16"/>
                <w:lang w:val="en"/>
              </w:rPr>
              <w:t>GARM: sas.in.09; HOTM</w:t>
            </w:r>
            <w:r w:rsidR="007779A3" w:rsidRPr="005B77E0">
              <w:rPr>
                <w:rFonts w:ascii="Verdana" w:hAnsi="Verdana"/>
                <w:sz w:val="16"/>
                <w:szCs w:val="16"/>
                <w:lang w:val="en"/>
              </w:rPr>
              <w:t xml:space="preserve"> sas.in.09.1 </w:t>
            </w:r>
          </w:p>
        </w:tc>
      </w:tr>
      <w:tr w:rsidR="000E6393" w:rsidRPr="005B77E0" w14:paraId="446D0DDD" w14:textId="77777777" w:rsidTr="00B40D1C">
        <w:tc>
          <w:tcPr>
            <w:tcW w:w="1016" w:type="dxa"/>
            <w:vMerge/>
            <w:shd w:val="clear" w:color="auto" w:fill="D9D9D9" w:themeFill="background1" w:themeFillShade="D9"/>
          </w:tcPr>
          <w:p w14:paraId="4E3209BB" w14:textId="77777777" w:rsidR="007779A3" w:rsidRPr="005B77E0" w:rsidRDefault="007779A3" w:rsidP="00B40D1C">
            <w:pPr>
              <w:rPr>
                <w:rFonts w:ascii="Verdana" w:hAnsi="Verdana"/>
                <w:sz w:val="16"/>
                <w:szCs w:val="16"/>
              </w:rPr>
            </w:pPr>
          </w:p>
        </w:tc>
        <w:tc>
          <w:tcPr>
            <w:tcW w:w="1803" w:type="dxa"/>
            <w:vMerge/>
            <w:shd w:val="clear" w:color="auto" w:fill="D9D9D9" w:themeFill="background1" w:themeFillShade="D9"/>
          </w:tcPr>
          <w:p w14:paraId="70AC22BF" w14:textId="77777777" w:rsidR="007779A3" w:rsidRPr="005B77E0" w:rsidRDefault="007779A3" w:rsidP="00B40D1C">
            <w:pPr>
              <w:rPr>
                <w:rFonts w:ascii="Verdana" w:hAnsi="Verdana"/>
                <w:sz w:val="16"/>
                <w:szCs w:val="16"/>
              </w:rPr>
            </w:pPr>
          </w:p>
        </w:tc>
        <w:tc>
          <w:tcPr>
            <w:tcW w:w="683" w:type="dxa"/>
            <w:vMerge/>
            <w:shd w:val="clear" w:color="auto" w:fill="D9D9D9" w:themeFill="background1" w:themeFillShade="D9"/>
          </w:tcPr>
          <w:p w14:paraId="16BDF519" w14:textId="77777777" w:rsidR="007779A3" w:rsidRPr="005B77E0" w:rsidRDefault="007779A3" w:rsidP="00B40D1C">
            <w:pPr>
              <w:rPr>
                <w:rFonts w:ascii="Verdana" w:hAnsi="Verdana"/>
                <w:sz w:val="16"/>
                <w:szCs w:val="16"/>
              </w:rPr>
            </w:pPr>
          </w:p>
        </w:tc>
        <w:tc>
          <w:tcPr>
            <w:tcW w:w="6387" w:type="dxa"/>
            <w:shd w:val="clear" w:color="auto" w:fill="D9D9D9" w:themeFill="background1" w:themeFillShade="D9"/>
          </w:tcPr>
          <w:p w14:paraId="10706F5D" w14:textId="77777777" w:rsidR="007779A3" w:rsidRPr="005B77E0" w:rsidRDefault="007779A3" w:rsidP="00B40D1C">
            <w:pPr>
              <w:jc w:val="both"/>
              <w:rPr>
                <w:rFonts w:ascii="Verdana" w:hAnsi="Verdana"/>
                <w:sz w:val="16"/>
                <w:szCs w:val="16"/>
              </w:rPr>
            </w:pPr>
            <w:r w:rsidRPr="005B77E0">
              <w:rPr>
                <w:rFonts w:ascii="Verdana" w:hAnsi="Verdana"/>
                <w:sz w:val="16"/>
                <w:szCs w:val="16"/>
                <w:lang w:val="en"/>
              </w:rPr>
              <w:t>SAS 200 interim and summary, SAS 300 internship interim and final reports</w:t>
            </w:r>
          </w:p>
        </w:tc>
      </w:tr>
      <w:tr w:rsidR="000E6393" w:rsidRPr="005B77E0" w14:paraId="357378B6" w14:textId="77777777" w:rsidTr="00B40D1C">
        <w:tc>
          <w:tcPr>
            <w:tcW w:w="1016" w:type="dxa"/>
            <w:vMerge/>
            <w:shd w:val="clear" w:color="auto" w:fill="D9D9D9" w:themeFill="background1" w:themeFillShade="D9"/>
          </w:tcPr>
          <w:p w14:paraId="26B9B147" w14:textId="77777777" w:rsidR="007779A3" w:rsidRPr="005B77E0" w:rsidRDefault="007779A3" w:rsidP="00B40D1C">
            <w:pPr>
              <w:rPr>
                <w:rFonts w:ascii="Verdana" w:hAnsi="Verdana"/>
                <w:sz w:val="16"/>
                <w:szCs w:val="16"/>
              </w:rPr>
            </w:pPr>
          </w:p>
        </w:tc>
        <w:tc>
          <w:tcPr>
            <w:tcW w:w="1803" w:type="dxa"/>
            <w:vMerge/>
            <w:shd w:val="clear" w:color="auto" w:fill="D9D9D9" w:themeFill="background1" w:themeFillShade="D9"/>
          </w:tcPr>
          <w:p w14:paraId="3CD2AA0A" w14:textId="77777777" w:rsidR="007779A3" w:rsidRPr="005B77E0" w:rsidRDefault="007779A3" w:rsidP="00B40D1C">
            <w:pPr>
              <w:rPr>
                <w:rFonts w:ascii="Verdana" w:hAnsi="Verdana"/>
                <w:sz w:val="16"/>
                <w:szCs w:val="16"/>
              </w:rPr>
            </w:pPr>
          </w:p>
        </w:tc>
        <w:tc>
          <w:tcPr>
            <w:tcW w:w="683" w:type="dxa"/>
            <w:vMerge/>
            <w:shd w:val="clear" w:color="auto" w:fill="D9D9D9" w:themeFill="background1" w:themeFillShade="D9"/>
          </w:tcPr>
          <w:p w14:paraId="78D212C7" w14:textId="77777777" w:rsidR="007779A3" w:rsidRPr="005B77E0" w:rsidRDefault="007779A3" w:rsidP="00B40D1C">
            <w:pPr>
              <w:rPr>
                <w:rFonts w:ascii="Verdana" w:hAnsi="Verdana"/>
                <w:sz w:val="16"/>
                <w:szCs w:val="16"/>
              </w:rPr>
            </w:pPr>
          </w:p>
        </w:tc>
        <w:tc>
          <w:tcPr>
            <w:tcW w:w="6387" w:type="dxa"/>
            <w:shd w:val="clear" w:color="auto" w:fill="D9D9D9" w:themeFill="background1" w:themeFillShade="D9"/>
          </w:tcPr>
          <w:p w14:paraId="2E2751A2" w14:textId="1266F9EA" w:rsidR="007779A3" w:rsidRPr="005B77E0" w:rsidRDefault="00AA6238" w:rsidP="00B40D1C">
            <w:pPr>
              <w:jc w:val="both"/>
              <w:rPr>
                <w:rFonts w:ascii="Verdana" w:hAnsi="Verdana"/>
                <w:sz w:val="16"/>
                <w:szCs w:val="16"/>
              </w:rPr>
            </w:pPr>
            <w:r>
              <w:rPr>
                <w:rFonts w:ascii="Verdana" w:hAnsi="Verdana"/>
                <w:sz w:val="16"/>
                <w:szCs w:val="16"/>
                <w:lang w:val="en"/>
              </w:rPr>
              <w:t xml:space="preserve">The </w:t>
            </w:r>
            <w:r w:rsidR="007779A3" w:rsidRPr="005B77E0">
              <w:rPr>
                <w:rFonts w:ascii="Verdana" w:hAnsi="Verdana"/>
                <w:sz w:val="16"/>
                <w:szCs w:val="16"/>
                <w:lang w:val="en"/>
              </w:rPr>
              <w:t>Intern Audit Form (sas.in.03)</w:t>
            </w:r>
          </w:p>
        </w:tc>
      </w:tr>
      <w:tr w:rsidR="000E6393" w:rsidRPr="005B77E0" w14:paraId="44D8F011" w14:textId="77777777" w:rsidTr="00B40D1C">
        <w:tc>
          <w:tcPr>
            <w:tcW w:w="1016" w:type="dxa"/>
            <w:vMerge/>
            <w:shd w:val="clear" w:color="auto" w:fill="D9D9D9" w:themeFill="background1" w:themeFillShade="D9"/>
          </w:tcPr>
          <w:p w14:paraId="29EAB52F" w14:textId="77777777" w:rsidR="007779A3" w:rsidRPr="005B77E0" w:rsidRDefault="007779A3" w:rsidP="00B40D1C">
            <w:pPr>
              <w:rPr>
                <w:rFonts w:ascii="Verdana" w:hAnsi="Verdana"/>
                <w:sz w:val="16"/>
                <w:szCs w:val="16"/>
              </w:rPr>
            </w:pPr>
          </w:p>
        </w:tc>
        <w:tc>
          <w:tcPr>
            <w:tcW w:w="1803" w:type="dxa"/>
            <w:vMerge/>
            <w:shd w:val="clear" w:color="auto" w:fill="D9D9D9" w:themeFill="background1" w:themeFillShade="D9"/>
          </w:tcPr>
          <w:p w14:paraId="2C35A876" w14:textId="77777777" w:rsidR="007779A3" w:rsidRPr="005B77E0" w:rsidRDefault="007779A3" w:rsidP="00B40D1C">
            <w:pPr>
              <w:rPr>
                <w:rFonts w:ascii="Verdana" w:hAnsi="Verdana"/>
                <w:sz w:val="16"/>
                <w:szCs w:val="16"/>
              </w:rPr>
            </w:pPr>
          </w:p>
        </w:tc>
        <w:tc>
          <w:tcPr>
            <w:tcW w:w="683" w:type="dxa"/>
            <w:vMerge/>
            <w:shd w:val="clear" w:color="auto" w:fill="D9D9D9" w:themeFill="background1" w:themeFillShade="D9"/>
          </w:tcPr>
          <w:p w14:paraId="218C8F49" w14:textId="77777777" w:rsidR="007779A3" w:rsidRPr="005B77E0" w:rsidRDefault="007779A3" w:rsidP="00B40D1C">
            <w:pPr>
              <w:rPr>
                <w:rFonts w:ascii="Verdana" w:hAnsi="Verdana"/>
                <w:sz w:val="16"/>
                <w:szCs w:val="16"/>
              </w:rPr>
            </w:pPr>
          </w:p>
        </w:tc>
        <w:tc>
          <w:tcPr>
            <w:tcW w:w="6387" w:type="dxa"/>
            <w:shd w:val="clear" w:color="auto" w:fill="D9D9D9" w:themeFill="background1" w:themeFillShade="D9"/>
          </w:tcPr>
          <w:p w14:paraId="2861A3E2" w14:textId="77777777" w:rsidR="007779A3" w:rsidRPr="005B77E0" w:rsidRDefault="007779A3" w:rsidP="00B40D1C">
            <w:pPr>
              <w:jc w:val="both"/>
              <w:rPr>
                <w:rFonts w:ascii="Verdana" w:hAnsi="Verdana"/>
                <w:sz w:val="16"/>
                <w:szCs w:val="16"/>
              </w:rPr>
            </w:pPr>
            <w:r w:rsidRPr="005B77E0">
              <w:rPr>
                <w:rFonts w:ascii="Verdana" w:hAnsi="Verdana"/>
                <w:sz w:val="16"/>
                <w:szCs w:val="16"/>
                <w:lang w:val="en"/>
              </w:rPr>
              <w:t>Employer Evaluation Form (sas.in.10)</w:t>
            </w:r>
          </w:p>
        </w:tc>
      </w:tr>
      <w:tr w:rsidR="000E6393" w:rsidRPr="005B77E0" w14:paraId="7AD8DA23" w14:textId="77777777" w:rsidTr="00B40D1C">
        <w:tc>
          <w:tcPr>
            <w:tcW w:w="1016" w:type="dxa"/>
            <w:vMerge/>
            <w:shd w:val="clear" w:color="auto" w:fill="D9D9D9" w:themeFill="background1" w:themeFillShade="D9"/>
          </w:tcPr>
          <w:p w14:paraId="517E8348" w14:textId="77777777" w:rsidR="007779A3" w:rsidRPr="005B77E0" w:rsidRDefault="007779A3" w:rsidP="00B40D1C">
            <w:pPr>
              <w:rPr>
                <w:rFonts w:ascii="Verdana" w:hAnsi="Verdana"/>
                <w:sz w:val="16"/>
                <w:szCs w:val="16"/>
              </w:rPr>
            </w:pPr>
          </w:p>
        </w:tc>
        <w:tc>
          <w:tcPr>
            <w:tcW w:w="1803" w:type="dxa"/>
            <w:vMerge/>
            <w:shd w:val="clear" w:color="auto" w:fill="D9D9D9" w:themeFill="background1" w:themeFillShade="D9"/>
          </w:tcPr>
          <w:p w14:paraId="7D7F4974" w14:textId="77777777" w:rsidR="007779A3" w:rsidRPr="005B77E0" w:rsidRDefault="007779A3" w:rsidP="00B40D1C">
            <w:pPr>
              <w:rPr>
                <w:rFonts w:ascii="Verdana" w:hAnsi="Verdana"/>
                <w:sz w:val="16"/>
                <w:szCs w:val="16"/>
              </w:rPr>
            </w:pPr>
          </w:p>
        </w:tc>
        <w:tc>
          <w:tcPr>
            <w:tcW w:w="683" w:type="dxa"/>
            <w:vMerge/>
            <w:shd w:val="clear" w:color="auto" w:fill="D9D9D9" w:themeFill="background1" w:themeFillShade="D9"/>
          </w:tcPr>
          <w:p w14:paraId="1731E15A" w14:textId="77777777" w:rsidR="007779A3" w:rsidRPr="005B77E0" w:rsidRDefault="007779A3" w:rsidP="00B40D1C">
            <w:pPr>
              <w:rPr>
                <w:rFonts w:ascii="Verdana" w:hAnsi="Verdana"/>
                <w:sz w:val="16"/>
                <w:szCs w:val="16"/>
              </w:rPr>
            </w:pPr>
          </w:p>
        </w:tc>
        <w:tc>
          <w:tcPr>
            <w:tcW w:w="6387" w:type="dxa"/>
            <w:shd w:val="clear" w:color="auto" w:fill="D9D9D9" w:themeFill="background1" w:themeFillShade="D9"/>
          </w:tcPr>
          <w:p w14:paraId="6F9EF70F" w14:textId="77777777" w:rsidR="007779A3" w:rsidRPr="005B77E0" w:rsidRDefault="007779A3" w:rsidP="00B40D1C">
            <w:pPr>
              <w:jc w:val="both"/>
              <w:rPr>
                <w:rFonts w:ascii="Verdana" w:hAnsi="Verdana"/>
                <w:sz w:val="16"/>
                <w:szCs w:val="16"/>
              </w:rPr>
            </w:pPr>
            <w:r w:rsidRPr="005B77E0">
              <w:rPr>
                <w:rFonts w:ascii="Verdana" w:hAnsi="Verdana"/>
                <w:sz w:val="16"/>
                <w:szCs w:val="16"/>
                <w:lang w:val="en"/>
              </w:rPr>
              <w:t>SAS 300 Report Evaluation Form (sas.in.12.2)</w:t>
            </w:r>
          </w:p>
          <w:p w14:paraId="4078F196" w14:textId="77777777" w:rsidR="007779A3" w:rsidRPr="005B77E0" w:rsidRDefault="007779A3" w:rsidP="00B40D1C">
            <w:pPr>
              <w:jc w:val="both"/>
              <w:rPr>
                <w:rFonts w:ascii="Verdana" w:hAnsi="Verdana"/>
                <w:sz w:val="16"/>
                <w:szCs w:val="16"/>
              </w:rPr>
            </w:pPr>
            <w:r w:rsidRPr="005B77E0">
              <w:rPr>
                <w:rFonts w:ascii="Verdana" w:hAnsi="Verdana"/>
                <w:sz w:val="16"/>
                <w:szCs w:val="16"/>
                <w:lang w:val="en"/>
              </w:rPr>
              <w:t>SAS 300 Presentation Evaluation Form (sas.in.13.2)</w:t>
            </w:r>
          </w:p>
        </w:tc>
      </w:tr>
    </w:tbl>
    <w:p w14:paraId="6C3557F7" w14:textId="0FEF5355" w:rsidR="00403F9E" w:rsidRPr="005B77E0" w:rsidRDefault="00403F9E" w:rsidP="005C205C">
      <w:pPr>
        <w:jc w:val="both"/>
        <w:rPr>
          <w:rFonts w:ascii="Verdana" w:hAnsi="Verdana"/>
        </w:rPr>
      </w:pPr>
      <w:r w:rsidRPr="005B77E0">
        <w:rPr>
          <w:rFonts w:ascii="Verdana" w:hAnsi="Verdana"/>
          <w:lang w:val="en"/>
        </w:rPr>
        <w:t>The IA archives all forms, reports, and evalu</w:t>
      </w:r>
      <w:r w:rsidR="000E6C13">
        <w:rPr>
          <w:rFonts w:ascii="Verdana" w:hAnsi="Verdana"/>
          <w:lang w:val="en"/>
        </w:rPr>
        <w:t>ation reports s/he has received</w:t>
      </w:r>
      <w:r w:rsidRPr="005B77E0">
        <w:rPr>
          <w:rFonts w:ascii="Verdana" w:hAnsi="Verdana"/>
          <w:lang w:val="en"/>
        </w:rPr>
        <w:t xml:space="preserve"> and submits them to the </w:t>
      </w:r>
      <w:r w:rsidR="00FE585D" w:rsidRPr="005B77E0">
        <w:rPr>
          <w:rFonts w:ascii="Verdana" w:hAnsi="Verdana"/>
          <w:lang w:val="en"/>
        </w:rPr>
        <w:t>F</w:t>
      </w:r>
      <w:r w:rsidRPr="005B77E0">
        <w:rPr>
          <w:rFonts w:ascii="Verdana" w:hAnsi="Verdana"/>
          <w:lang w:val="en"/>
        </w:rPr>
        <w:t xml:space="preserve">SEC at the end of the internship period for archiving. </w:t>
      </w:r>
    </w:p>
    <w:p w14:paraId="557C8442" w14:textId="77777777" w:rsidR="00BA5C6E" w:rsidRPr="005B77E0" w:rsidRDefault="00BA5C6E" w:rsidP="005C205C">
      <w:pPr>
        <w:jc w:val="both"/>
        <w:rPr>
          <w:rFonts w:ascii="Verdana" w:hAnsi="Verdana"/>
        </w:rPr>
      </w:pPr>
    </w:p>
    <w:p w14:paraId="24EAB69D" w14:textId="77777777" w:rsidR="005E27B2" w:rsidRPr="005B77E0" w:rsidRDefault="000D2307" w:rsidP="005C205C">
      <w:pPr>
        <w:jc w:val="both"/>
        <w:rPr>
          <w:rFonts w:ascii="Verdana" w:hAnsi="Verdana"/>
          <w:b/>
          <w:bCs/>
          <w:u w:val="single"/>
          <w:lang w:val="en"/>
        </w:rPr>
      </w:pPr>
      <w:r w:rsidRPr="005B77E0">
        <w:rPr>
          <w:rFonts w:ascii="Verdana" w:hAnsi="Verdana"/>
          <w:b/>
          <w:bCs/>
          <w:u w:val="single"/>
          <w:lang w:val="en"/>
        </w:rPr>
        <w:t>8. EFFECTIVENESS</w:t>
      </w:r>
    </w:p>
    <w:p w14:paraId="5B6C6852" w14:textId="77777777" w:rsidR="005E27B2" w:rsidRPr="005B77E0" w:rsidRDefault="005E27B2" w:rsidP="000E3FF0">
      <w:pPr>
        <w:jc w:val="both"/>
        <w:rPr>
          <w:rFonts w:ascii="Verdana" w:hAnsi="Verdana"/>
        </w:rPr>
      </w:pPr>
    </w:p>
    <w:p w14:paraId="68EAEFF9" w14:textId="23FBD44A" w:rsidR="005E27B2" w:rsidRPr="00EA3DFF" w:rsidRDefault="005E27B2" w:rsidP="001C28E8">
      <w:pPr>
        <w:jc w:val="both"/>
        <w:rPr>
          <w:rFonts w:ascii="Verdana" w:hAnsi="Verdana"/>
        </w:rPr>
      </w:pPr>
      <w:r w:rsidRPr="005B77E0">
        <w:rPr>
          <w:rFonts w:ascii="Verdana" w:hAnsi="Verdana"/>
          <w:lang w:val="en"/>
        </w:rPr>
        <w:t xml:space="preserve">The Rules and Regulations for Mandatory Internship at the </w:t>
      </w:r>
      <w:r w:rsidR="00550D93" w:rsidRPr="005B77E0">
        <w:rPr>
          <w:rFonts w:ascii="Verdana" w:hAnsi="Verdana"/>
          <w:lang w:val="en"/>
        </w:rPr>
        <w:t>Faculty</w:t>
      </w:r>
      <w:r w:rsidRPr="005B77E0">
        <w:rPr>
          <w:rFonts w:ascii="Verdana" w:hAnsi="Verdana"/>
          <w:lang w:val="en"/>
        </w:rPr>
        <w:t xml:space="preserve"> of Applied Sciences at Özyeğin University were revised and put in</w:t>
      </w:r>
      <w:r w:rsidR="000E6C13">
        <w:rPr>
          <w:rFonts w:ascii="Verdana" w:hAnsi="Verdana"/>
          <w:lang w:val="en"/>
        </w:rPr>
        <w:t>to</w:t>
      </w:r>
      <w:r w:rsidRPr="005B77E0">
        <w:rPr>
          <w:rFonts w:ascii="Verdana" w:hAnsi="Verdana"/>
          <w:lang w:val="en"/>
        </w:rPr>
        <w:t xml:space="preserve"> effect during the </w:t>
      </w:r>
      <w:r w:rsidR="00550D93" w:rsidRPr="005B77E0">
        <w:rPr>
          <w:rFonts w:ascii="Verdana" w:hAnsi="Verdana"/>
          <w:lang w:val="en"/>
        </w:rPr>
        <w:t>FAS</w:t>
      </w:r>
      <w:r w:rsidRPr="005B77E0">
        <w:rPr>
          <w:rFonts w:ascii="Verdana" w:hAnsi="Verdana"/>
          <w:lang w:val="en"/>
        </w:rPr>
        <w:t xml:space="preserve"> EB Meeting dated </w:t>
      </w:r>
      <w:r w:rsidR="00B30E52">
        <w:rPr>
          <w:rFonts w:ascii="Verdana" w:hAnsi="Verdana"/>
          <w:lang w:val="en"/>
        </w:rPr>
        <w:t>January</w:t>
      </w:r>
      <w:r w:rsidRPr="005B77E0">
        <w:rPr>
          <w:rFonts w:ascii="Verdana" w:hAnsi="Verdana"/>
          <w:lang w:val="en"/>
        </w:rPr>
        <w:t xml:space="preserve"> </w:t>
      </w:r>
      <w:r w:rsidR="00B30E52">
        <w:rPr>
          <w:rFonts w:ascii="Verdana" w:hAnsi="Verdana"/>
          <w:lang w:val="en"/>
        </w:rPr>
        <w:t>3</w:t>
      </w:r>
      <w:r w:rsidRPr="005B77E0">
        <w:rPr>
          <w:rFonts w:ascii="Verdana" w:hAnsi="Verdana"/>
          <w:lang w:val="en"/>
        </w:rPr>
        <w:t>, 202</w:t>
      </w:r>
      <w:r w:rsidR="00B30E52">
        <w:rPr>
          <w:rFonts w:ascii="Verdana" w:hAnsi="Verdana"/>
          <w:lang w:val="en"/>
        </w:rPr>
        <w:t>4</w:t>
      </w:r>
      <w:r w:rsidRPr="005B77E0">
        <w:rPr>
          <w:rFonts w:ascii="Verdana" w:hAnsi="Verdana"/>
          <w:lang w:val="en"/>
        </w:rPr>
        <w:t>. The provisions herei</w:t>
      </w:r>
      <w:r w:rsidR="000E6C13">
        <w:rPr>
          <w:rFonts w:ascii="Verdana" w:hAnsi="Verdana"/>
          <w:lang w:val="en"/>
        </w:rPr>
        <w:t>n will take effect starting with</w:t>
      </w:r>
      <w:r w:rsidRPr="005B77E0">
        <w:rPr>
          <w:rFonts w:ascii="Verdana" w:hAnsi="Verdana"/>
          <w:lang w:val="en"/>
        </w:rPr>
        <w:t xml:space="preserve"> the 202</w:t>
      </w:r>
      <w:r w:rsidR="00550D93" w:rsidRPr="005B77E0">
        <w:rPr>
          <w:rFonts w:ascii="Verdana" w:hAnsi="Verdana"/>
          <w:lang w:val="en"/>
        </w:rPr>
        <w:t>3</w:t>
      </w:r>
      <w:r w:rsidRPr="005B77E0">
        <w:rPr>
          <w:rFonts w:ascii="Verdana" w:hAnsi="Verdana"/>
          <w:lang w:val="en"/>
        </w:rPr>
        <w:t>-202</w:t>
      </w:r>
      <w:r w:rsidR="00550D93" w:rsidRPr="005B77E0">
        <w:rPr>
          <w:rFonts w:ascii="Verdana" w:hAnsi="Verdana"/>
          <w:lang w:val="en"/>
        </w:rPr>
        <w:t>4</w:t>
      </w:r>
      <w:r w:rsidRPr="005B77E0">
        <w:rPr>
          <w:rFonts w:ascii="Verdana" w:hAnsi="Verdana"/>
          <w:lang w:val="en"/>
        </w:rPr>
        <w:t xml:space="preserve"> summer internships.</w:t>
      </w:r>
    </w:p>
    <w:sectPr w:rsidR="005E27B2" w:rsidRPr="00EA3DFF" w:rsidSect="00B21D02">
      <w:footerReference w:type="default" r:id="rId9"/>
      <w:pgSz w:w="12240" w:h="15840"/>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A3A894" w14:textId="77777777" w:rsidR="00B21D02" w:rsidRDefault="00B21D02" w:rsidP="00C260F9">
      <w:r>
        <w:separator/>
      </w:r>
    </w:p>
  </w:endnote>
  <w:endnote w:type="continuationSeparator" w:id="0">
    <w:p w14:paraId="508B6932" w14:textId="77777777" w:rsidR="00B21D02" w:rsidRDefault="00B21D02" w:rsidP="00C260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1931189"/>
      <w:docPartObj>
        <w:docPartGallery w:val="Page Numbers (Bottom of Page)"/>
        <w:docPartUnique/>
      </w:docPartObj>
    </w:sdtPr>
    <w:sdtEndPr>
      <w:rPr>
        <w:noProof/>
      </w:rPr>
    </w:sdtEndPr>
    <w:sdtContent>
      <w:p w14:paraId="2FE8029F" w14:textId="24F67884" w:rsidR="001311AB" w:rsidRPr="006D29CC" w:rsidRDefault="001311AB" w:rsidP="00332165">
        <w:pPr>
          <w:ind w:left="7920" w:firstLine="444"/>
          <w:rPr>
            <w:color w:val="595959"/>
            <w:sz w:val="14"/>
            <w:szCs w:val="14"/>
          </w:rPr>
        </w:pPr>
        <w:r>
          <w:rPr>
            <w:rStyle w:val="PageNumber"/>
            <w:rFonts w:ascii="Verdana" w:hAnsi="Verdana"/>
            <w:color w:val="595959"/>
            <w:sz w:val="14"/>
            <w:szCs w:val="14"/>
            <w:lang w:val="en"/>
          </w:rPr>
          <w:fldChar w:fldCharType="begin"/>
        </w:r>
        <w:r>
          <w:rPr>
            <w:rStyle w:val="PageNumber"/>
            <w:rFonts w:ascii="Verdana" w:hAnsi="Verdana"/>
            <w:color w:val="595959"/>
            <w:sz w:val="14"/>
            <w:szCs w:val="14"/>
            <w:lang w:val="en"/>
          </w:rPr>
          <w:instrText xml:space="preserve"> PAGE </w:instrText>
        </w:r>
        <w:r>
          <w:rPr>
            <w:rStyle w:val="PageNumber"/>
            <w:rFonts w:ascii="Verdana" w:hAnsi="Verdana"/>
            <w:color w:val="595959"/>
            <w:sz w:val="14"/>
            <w:szCs w:val="14"/>
            <w:lang w:val="en"/>
          </w:rPr>
          <w:fldChar w:fldCharType="separate"/>
        </w:r>
        <w:r w:rsidR="00627207">
          <w:rPr>
            <w:rStyle w:val="PageNumber"/>
            <w:rFonts w:ascii="Verdana" w:hAnsi="Verdana"/>
            <w:noProof/>
            <w:color w:val="595959"/>
            <w:sz w:val="14"/>
            <w:szCs w:val="14"/>
            <w:lang w:val="en"/>
          </w:rPr>
          <w:t>12</w:t>
        </w:r>
        <w:r>
          <w:rPr>
            <w:rStyle w:val="PageNumber"/>
            <w:rFonts w:ascii="Verdana" w:hAnsi="Verdana"/>
            <w:color w:val="595959"/>
            <w:sz w:val="14"/>
            <w:szCs w:val="14"/>
            <w:lang w:val="en"/>
          </w:rPr>
          <w:fldChar w:fldCharType="end"/>
        </w:r>
        <w:r>
          <w:rPr>
            <w:rStyle w:val="PageNumber"/>
            <w:rFonts w:ascii="Verdana" w:hAnsi="Verdana"/>
            <w:color w:val="595959"/>
            <w:sz w:val="14"/>
            <w:szCs w:val="14"/>
            <w:lang w:val="en"/>
          </w:rPr>
          <w:t xml:space="preserve"> / </w:t>
        </w:r>
        <w:r>
          <w:rPr>
            <w:rStyle w:val="PageNumber"/>
            <w:rFonts w:ascii="Verdana" w:hAnsi="Verdana"/>
            <w:color w:val="595959"/>
            <w:sz w:val="14"/>
            <w:szCs w:val="14"/>
            <w:lang w:val="en"/>
          </w:rPr>
          <w:fldChar w:fldCharType="begin"/>
        </w:r>
        <w:r>
          <w:rPr>
            <w:rStyle w:val="PageNumber"/>
            <w:rFonts w:ascii="Verdana" w:hAnsi="Verdana"/>
            <w:color w:val="595959"/>
            <w:sz w:val="14"/>
            <w:szCs w:val="14"/>
            <w:lang w:val="en"/>
          </w:rPr>
          <w:instrText xml:space="preserve"> NUMPAGES </w:instrText>
        </w:r>
        <w:r>
          <w:rPr>
            <w:rStyle w:val="PageNumber"/>
            <w:rFonts w:ascii="Verdana" w:hAnsi="Verdana"/>
            <w:color w:val="595959"/>
            <w:sz w:val="14"/>
            <w:szCs w:val="14"/>
            <w:lang w:val="en"/>
          </w:rPr>
          <w:fldChar w:fldCharType="separate"/>
        </w:r>
        <w:r w:rsidR="00627207">
          <w:rPr>
            <w:rStyle w:val="PageNumber"/>
            <w:rFonts w:ascii="Verdana" w:hAnsi="Verdana"/>
            <w:noProof/>
            <w:color w:val="595959"/>
            <w:sz w:val="14"/>
            <w:szCs w:val="14"/>
            <w:lang w:val="en"/>
          </w:rPr>
          <w:t>12</w:t>
        </w:r>
        <w:r>
          <w:rPr>
            <w:rStyle w:val="PageNumber"/>
            <w:rFonts w:ascii="Verdana" w:hAnsi="Verdana"/>
            <w:color w:val="595959"/>
            <w:sz w:val="14"/>
            <w:szCs w:val="14"/>
            <w:lang w:val="en"/>
          </w:rPr>
          <w:fldChar w:fldCharType="end"/>
        </w:r>
        <w:r>
          <w:rPr>
            <w:rStyle w:val="PageNumber"/>
            <w:rFonts w:ascii="Verdana" w:hAnsi="Verdana"/>
            <w:color w:val="595959"/>
            <w:sz w:val="14"/>
            <w:szCs w:val="14"/>
            <w:lang w:val="en"/>
          </w:rPr>
          <w:t xml:space="preserve"> </w:t>
        </w:r>
      </w:p>
      <w:p w14:paraId="72B94FC5" w14:textId="77777777" w:rsidR="001311AB" w:rsidRDefault="001311AB" w:rsidP="00332165">
        <w:pPr>
          <w:rPr>
            <w:rFonts w:ascii="Verdana" w:hAnsi="Verdana"/>
            <w:color w:val="595959"/>
            <w:sz w:val="14"/>
            <w:szCs w:val="14"/>
          </w:rPr>
        </w:pPr>
        <w:r>
          <w:rPr>
            <w:rFonts w:ascii="Verdana" w:hAnsi="Verdana"/>
            <w:color w:val="595959"/>
            <w:sz w:val="14"/>
            <w:szCs w:val="14"/>
            <w:lang w:val="en"/>
          </w:rPr>
          <w:t xml:space="preserve">The latest and valid version is the one on the system. In the case that it is printed out, it is the user’s responsibility to confirm the validity of the document by checking the date against the date on the document posted on the system. </w:t>
        </w:r>
      </w:p>
      <w:p w14:paraId="4A3639BE" w14:textId="77777777" w:rsidR="001311AB" w:rsidRDefault="005B2843">
        <w:pPr>
          <w:pStyle w:val="Footer"/>
          <w:jc w:val="center"/>
        </w:pPr>
      </w:p>
    </w:sdtContent>
  </w:sdt>
  <w:p w14:paraId="1D520D8F" w14:textId="77777777" w:rsidR="001311AB" w:rsidRDefault="001311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167016" w14:textId="77777777" w:rsidR="00B21D02" w:rsidRDefault="00B21D02" w:rsidP="00C260F9">
      <w:r>
        <w:separator/>
      </w:r>
    </w:p>
  </w:footnote>
  <w:footnote w:type="continuationSeparator" w:id="0">
    <w:p w14:paraId="5F44072D" w14:textId="77777777" w:rsidR="00B21D02" w:rsidRDefault="00B21D02" w:rsidP="00C260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A443E"/>
    <w:multiLevelType w:val="hybridMultilevel"/>
    <w:tmpl w:val="49DC0E30"/>
    <w:lvl w:ilvl="0" w:tplc="91D077C6">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15:restartNumberingAfterBreak="0">
    <w:nsid w:val="06245470"/>
    <w:multiLevelType w:val="hybridMultilevel"/>
    <w:tmpl w:val="196CBC90"/>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CA340D"/>
    <w:multiLevelType w:val="hybridMultilevel"/>
    <w:tmpl w:val="37B0EAD4"/>
    <w:lvl w:ilvl="0" w:tplc="CE2049BE">
      <w:start w:val="1"/>
      <w:numFmt w:val="bullet"/>
      <w:lvlText w:val=""/>
      <w:lvlJc w:val="left"/>
      <w:pPr>
        <w:tabs>
          <w:tab w:val="num" w:pos="1440"/>
        </w:tabs>
        <w:ind w:left="1440" w:hanging="360"/>
      </w:pPr>
      <w:rPr>
        <w:rFonts w:ascii="Symbol" w:hAnsi="Symbol" w:hint="default"/>
        <w:sz w:val="16"/>
        <w:szCs w:val="16"/>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EE3374"/>
    <w:multiLevelType w:val="hybridMultilevel"/>
    <w:tmpl w:val="3D40312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627520"/>
    <w:multiLevelType w:val="hybridMultilevel"/>
    <w:tmpl w:val="48FC56C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0DB80475"/>
    <w:multiLevelType w:val="hybridMultilevel"/>
    <w:tmpl w:val="75AA95FA"/>
    <w:lvl w:ilvl="0" w:tplc="CE2049BE">
      <w:start w:val="1"/>
      <w:numFmt w:val="bullet"/>
      <w:lvlText w:val=""/>
      <w:lvlJc w:val="left"/>
      <w:pPr>
        <w:tabs>
          <w:tab w:val="num" w:pos="1429"/>
        </w:tabs>
        <w:ind w:left="1429" w:hanging="360"/>
      </w:pPr>
      <w:rPr>
        <w:rFonts w:ascii="Symbol" w:hAnsi="Symbol" w:hint="default"/>
        <w:sz w:val="16"/>
        <w:szCs w:val="16"/>
      </w:rPr>
    </w:lvl>
    <w:lvl w:ilvl="1" w:tplc="041F0003" w:tentative="1">
      <w:start w:val="1"/>
      <w:numFmt w:val="bullet"/>
      <w:lvlText w:val="o"/>
      <w:lvlJc w:val="left"/>
      <w:pPr>
        <w:tabs>
          <w:tab w:val="num" w:pos="2149"/>
        </w:tabs>
        <w:ind w:left="2149" w:hanging="360"/>
      </w:pPr>
      <w:rPr>
        <w:rFonts w:ascii="Courier New" w:hAnsi="Courier New" w:cs="Courier New" w:hint="default"/>
      </w:rPr>
    </w:lvl>
    <w:lvl w:ilvl="2" w:tplc="041F0005" w:tentative="1">
      <w:start w:val="1"/>
      <w:numFmt w:val="bullet"/>
      <w:lvlText w:val=""/>
      <w:lvlJc w:val="left"/>
      <w:pPr>
        <w:tabs>
          <w:tab w:val="num" w:pos="2869"/>
        </w:tabs>
        <w:ind w:left="2869" w:hanging="360"/>
      </w:pPr>
      <w:rPr>
        <w:rFonts w:ascii="Wingdings" w:hAnsi="Wingdings" w:hint="default"/>
      </w:rPr>
    </w:lvl>
    <w:lvl w:ilvl="3" w:tplc="041F0001" w:tentative="1">
      <w:start w:val="1"/>
      <w:numFmt w:val="bullet"/>
      <w:lvlText w:val=""/>
      <w:lvlJc w:val="left"/>
      <w:pPr>
        <w:tabs>
          <w:tab w:val="num" w:pos="3589"/>
        </w:tabs>
        <w:ind w:left="3589" w:hanging="360"/>
      </w:pPr>
      <w:rPr>
        <w:rFonts w:ascii="Symbol" w:hAnsi="Symbol" w:hint="default"/>
      </w:rPr>
    </w:lvl>
    <w:lvl w:ilvl="4" w:tplc="041F0003" w:tentative="1">
      <w:start w:val="1"/>
      <w:numFmt w:val="bullet"/>
      <w:lvlText w:val="o"/>
      <w:lvlJc w:val="left"/>
      <w:pPr>
        <w:tabs>
          <w:tab w:val="num" w:pos="4309"/>
        </w:tabs>
        <w:ind w:left="4309" w:hanging="360"/>
      </w:pPr>
      <w:rPr>
        <w:rFonts w:ascii="Courier New" w:hAnsi="Courier New" w:cs="Courier New" w:hint="default"/>
      </w:rPr>
    </w:lvl>
    <w:lvl w:ilvl="5" w:tplc="041F0005" w:tentative="1">
      <w:start w:val="1"/>
      <w:numFmt w:val="bullet"/>
      <w:lvlText w:val=""/>
      <w:lvlJc w:val="left"/>
      <w:pPr>
        <w:tabs>
          <w:tab w:val="num" w:pos="5029"/>
        </w:tabs>
        <w:ind w:left="5029" w:hanging="360"/>
      </w:pPr>
      <w:rPr>
        <w:rFonts w:ascii="Wingdings" w:hAnsi="Wingdings" w:hint="default"/>
      </w:rPr>
    </w:lvl>
    <w:lvl w:ilvl="6" w:tplc="041F0001" w:tentative="1">
      <w:start w:val="1"/>
      <w:numFmt w:val="bullet"/>
      <w:lvlText w:val=""/>
      <w:lvlJc w:val="left"/>
      <w:pPr>
        <w:tabs>
          <w:tab w:val="num" w:pos="5749"/>
        </w:tabs>
        <w:ind w:left="5749" w:hanging="360"/>
      </w:pPr>
      <w:rPr>
        <w:rFonts w:ascii="Symbol" w:hAnsi="Symbol" w:hint="default"/>
      </w:rPr>
    </w:lvl>
    <w:lvl w:ilvl="7" w:tplc="041F0003" w:tentative="1">
      <w:start w:val="1"/>
      <w:numFmt w:val="bullet"/>
      <w:lvlText w:val="o"/>
      <w:lvlJc w:val="left"/>
      <w:pPr>
        <w:tabs>
          <w:tab w:val="num" w:pos="6469"/>
        </w:tabs>
        <w:ind w:left="6469" w:hanging="360"/>
      </w:pPr>
      <w:rPr>
        <w:rFonts w:ascii="Courier New" w:hAnsi="Courier New" w:cs="Courier New" w:hint="default"/>
      </w:rPr>
    </w:lvl>
    <w:lvl w:ilvl="8" w:tplc="041F0005" w:tentative="1">
      <w:start w:val="1"/>
      <w:numFmt w:val="bullet"/>
      <w:lvlText w:val=""/>
      <w:lvlJc w:val="left"/>
      <w:pPr>
        <w:tabs>
          <w:tab w:val="num" w:pos="7189"/>
        </w:tabs>
        <w:ind w:left="7189" w:hanging="360"/>
      </w:pPr>
      <w:rPr>
        <w:rFonts w:ascii="Wingdings" w:hAnsi="Wingdings" w:hint="default"/>
      </w:rPr>
    </w:lvl>
  </w:abstractNum>
  <w:abstractNum w:abstractNumId="6" w15:restartNumberingAfterBreak="0">
    <w:nsid w:val="0DDB4D50"/>
    <w:multiLevelType w:val="multilevel"/>
    <w:tmpl w:val="7E7E05D6"/>
    <w:lvl w:ilvl="0">
      <w:start w:val="3"/>
      <w:numFmt w:val="decimal"/>
      <w:lvlText w:val="%1"/>
      <w:lvlJc w:val="left"/>
      <w:pPr>
        <w:ind w:left="405" w:hanging="405"/>
      </w:pPr>
      <w:rPr>
        <w:rFonts w:hint="default"/>
      </w:rPr>
    </w:lvl>
    <w:lvl w:ilvl="1">
      <w:start w:val="1"/>
      <w:numFmt w:val="decimal"/>
      <w:lvlText w:val="%1.%2"/>
      <w:lvlJc w:val="left"/>
      <w:pPr>
        <w:ind w:left="1114" w:hanging="40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7" w15:restartNumberingAfterBreak="0">
    <w:nsid w:val="11BA4B5F"/>
    <w:multiLevelType w:val="hybridMultilevel"/>
    <w:tmpl w:val="A3D49C3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400CC9"/>
    <w:multiLevelType w:val="hybridMultilevel"/>
    <w:tmpl w:val="5990461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102699"/>
    <w:multiLevelType w:val="multilevel"/>
    <w:tmpl w:val="CC44CFA2"/>
    <w:lvl w:ilvl="0">
      <w:start w:val="1"/>
      <w:numFmt w:val="bullet"/>
      <w:lvlText w:val=""/>
      <w:lvlJc w:val="left"/>
      <w:pPr>
        <w:tabs>
          <w:tab w:val="num" w:pos="360"/>
        </w:tabs>
        <w:ind w:left="360" w:hanging="360"/>
      </w:pPr>
      <w:rPr>
        <w:rFonts w:ascii="Symbol" w:hAnsi="Symbol" w:hint="default"/>
        <w:b/>
        <w:sz w:val="24"/>
        <w:szCs w:val="24"/>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1EEB603D"/>
    <w:multiLevelType w:val="hybridMultilevel"/>
    <w:tmpl w:val="ABB83B1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6F4093"/>
    <w:multiLevelType w:val="hybridMultilevel"/>
    <w:tmpl w:val="2736A8C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F428B9"/>
    <w:multiLevelType w:val="multilevel"/>
    <w:tmpl w:val="0B004D32"/>
    <w:lvl w:ilvl="0">
      <w:start w:val="1"/>
      <w:numFmt w:val="bullet"/>
      <w:lvlText w:val=""/>
      <w:lvlJc w:val="left"/>
      <w:pPr>
        <w:tabs>
          <w:tab w:val="num" w:pos="360"/>
        </w:tabs>
        <w:ind w:left="360" w:hanging="360"/>
      </w:pPr>
      <w:rPr>
        <w:rFonts w:ascii="Symbol" w:hAnsi="Symbol" w:hint="default"/>
        <w:b/>
        <w:sz w:val="24"/>
        <w:szCs w:val="24"/>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50B97F35"/>
    <w:multiLevelType w:val="hybridMultilevel"/>
    <w:tmpl w:val="AC803E1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6204CF4"/>
    <w:multiLevelType w:val="multilevel"/>
    <w:tmpl w:val="D35AAF5A"/>
    <w:lvl w:ilvl="0">
      <w:start w:val="1"/>
      <w:numFmt w:val="decimal"/>
      <w:lvlText w:val="%1."/>
      <w:lvlJc w:val="left"/>
      <w:pPr>
        <w:tabs>
          <w:tab w:val="num" w:pos="360"/>
        </w:tabs>
        <w:ind w:left="360" w:hanging="360"/>
      </w:pPr>
      <w:rPr>
        <w:rFonts w:hint="default"/>
        <w:b/>
        <w:sz w:val="20"/>
        <w:szCs w:val="20"/>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6181616C"/>
    <w:multiLevelType w:val="hybridMultilevel"/>
    <w:tmpl w:val="7FCE6770"/>
    <w:lvl w:ilvl="0" w:tplc="4DC4EC94">
      <w:start w:val="6"/>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8443AAC"/>
    <w:multiLevelType w:val="hybridMultilevel"/>
    <w:tmpl w:val="3B9AF23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2DA556C"/>
    <w:multiLevelType w:val="hybridMultilevel"/>
    <w:tmpl w:val="C02E361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44710D3"/>
    <w:multiLevelType w:val="hybridMultilevel"/>
    <w:tmpl w:val="24EAA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B5821E1"/>
    <w:multiLevelType w:val="hybridMultilevel"/>
    <w:tmpl w:val="C3A66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83145861">
    <w:abstractNumId w:val="14"/>
  </w:num>
  <w:num w:numId="2" w16cid:durableId="846410874">
    <w:abstractNumId w:val="0"/>
  </w:num>
  <w:num w:numId="3" w16cid:durableId="396561079">
    <w:abstractNumId w:val="2"/>
  </w:num>
  <w:num w:numId="4" w16cid:durableId="38014548">
    <w:abstractNumId w:val="5"/>
  </w:num>
  <w:num w:numId="5" w16cid:durableId="1237980741">
    <w:abstractNumId w:val="4"/>
  </w:num>
  <w:num w:numId="6" w16cid:durableId="1888685318">
    <w:abstractNumId w:val="12"/>
  </w:num>
  <w:num w:numId="7" w16cid:durableId="1543597615">
    <w:abstractNumId w:val="6"/>
  </w:num>
  <w:num w:numId="8" w16cid:durableId="2033653003">
    <w:abstractNumId w:val="9"/>
  </w:num>
  <w:num w:numId="9" w16cid:durableId="2056193143">
    <w:abstractNumId w:val="19"/>
  </w:num>
  <w:num w:numId="10" w16cid:durableId="1165046931">
    <w:abstractNumId w:val="18"/>
  </w:num>
  <w:num w:numId="11" w16cid:durableId="2058235021">
    <w:abstractNumId w:val="1"/>
  </w:num>
  <w:num w:numId="12" w16cid:durableId="35159302">
    <w:abstractNumId w:val="17"/>
  </w:num>
  <w:num w:numId="13" w16cid:durableId="689641699">
    <w:abstractNumId w:val="16"/>
  </w:num>
  <w:num w:numId="14" w16cid:durableId="1243372927">
    <w:abstractNumId w:val="7"/>
  </w:num>
  <w:num w:numId="15" w16cid:durableId="1195580802">
    <w:abstractNumId w:val="11"/>
  </w:num>
  <w:num w:numId="16" w16cid:durableId="2017028014">
    <w:abstractNumId w:val="10"/>
  </w:num>
  <w:num w:numId="17" w16cid:durableId="839546253">
    <w:abstractNumId w:val="13"/>
  </w:num>
  <w:num w:numId="18" w16cid:durableId="583954556">
    <w:abstractNumId w:val="3"/>
  </w:num>
  <w:num w:numId="19" w16cid:durableId="366830789">
    <w:abstractNumId w:val="8"/>
  </w:num>
  <w:num w:numId="20" w16cid:durableId="14579893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27B2"/>
    <w:rsid w:val="0000593D"/>
    <w:rsid w:val="00007E6E"/>
    <w:rsid w:val="00021756"/>
    <w:rsid w:val="00025FAF"/>
    <w:rsid w:val="000358C6"/>
    <w:rsid w:val="00035D87"/>
    <w:rsid w:val="00036411"/>
    <w:rsid w:val="00037763"/>
    <w:rsid w:val="00042C12"/>
    <w:rsid w:val="0004498A"/>
    <w:rsid w:val="00044C4D"/>
    <w:rsid w:val="00047E32"/>
    <w:rsid w:val="00053138"/>
    <w:rsid w:val="00054803"/>
    <w:rsid w:val="0005730C"/>
    <w:rsid w:val="000605D3"/>
    <w:rsid w:val="000631CA"/>
    <w:rsid w:val="00067FEF"/>
    <w:rsid w:val="00083071"/>
    <w:rsid w:val="00083B7A"/>
    <w:rsid w:val="00097CB0"/>
    <w:rsid w:val="000A2E3C"/>
    <w:rsid w:val="000A4B32"/>
    <w:rsid w:val="000B4E6D"/>
    <w:rsid w:val="000B6F7F"/>
    <w:rsid w:val="000B7DF8"/>
    <w:rsid w:val="000C0585"/>
    <w:rsid w:val="000C4D12"/>
    <w:rsid w:val="000D12B1"/>
    <w:rsid w:val="000D2307"/>
    <w:rsid w:val="000D2F77"/>
    <w:rsid w:val="000D4F31"/>
    <w:rsid w:val="000E3FF0"/>
    <w:rsid w:val="000E6393"/>
    <w:rsid w:val="000E6C13"/>
    <w:rsid w:val="000E7E70"/>
    <w:rsid w:val="001010F8"/>
    <w:rsid w:val="00113098"/>
    <w:rsid w:val="001311AB"/>
    <w:rsid w:val="00144A31"/>
    <w:rsid w:val="00153A2D"/>
    <w:rsid w:val="00163E55"/>
    <w:rsid w:val="0017044C"/>
    <w:rsid w:val="00184F70"/>
    <w:rsid w:val="001919D9"/>
    <w:rsid w:val="0019598A"/>
    <w:rsid w:val="00196DC5"/>
    <w:rsid w:val="001B09B6"/>
    <w:rsid w:val="001B1828"/>
    <w:rsid w:val="001B42D5"/>
    <w:rsid w:val="001C28E8"/>
    <w:rsid w:val="001D3344"/>
    <w:rsid w:val="001D3A2B"/>
    <w:rsid w:val="001D794D"/>
    <w:rsid w:val="001F4B82"/>
    <w:rsid w:val="001F55F2"/>
    <w:rsid w:val="001F6173"/>
    <w:rsid w:val="001F7316"/>
    <w:rsid w:val="001F73E3"/>
    <w:rsid w:val="00213898"/>
    <w:rsid w:val="0021451D"/>
    <w:rsid w:val="00221193"/>
    <w:rsid w:val="002252E7"/>
    <w:rsid w:val="00225C85"/>
    <w:rsid w:val="00226C9F"/>
    <w:rsid w:val="002327CF"/>
    <w:rsid w:val="00233A65"/>
    <w:rsid w:val="00245E3F"/>
    <w:rsid w:val="00246E0B"/>
    <w:rsid w:val="00255A2C"/>
    <w:rsid w:val="0026267D"/>
    <w:rsid w:val="00265723"/>
    <w:rsid w:val="00274599"/>
    <w:rsid w:val="00277918"/>
    <w:rsid w:val="002828FD"/>
    <w:rsid w:val="00287662"/>
    <w:rsid w:val="0029170A"/>
    <w:rsid w:val="00293F14"/>
    <w:rsid w:val="002A3E89"/>
    <w:rsid w:val="002A558E"/>
    <w:rsid w:val="002B1E98"/>
    <w:rsid w:val="002B5D67"/>
    <w:rsid w:val="002C2E69"/>
    <w:rsid w:val="002C345B"/>
    <w:rsid w:val="002C5EE4"/>
    <w:rsid w:val="002C7745"/>
    <w:rsid w:val="002D3FE0"/>
    <w:rsid w:val="002E3292"/>
    <w:rsid w:val="002F1EE5"/>
    <w:rsid w:val="002F7805"/>
    <w:rsid w:val="002F7840"/>
    <w:rsid w:val="00305466"/>
    <w:rsid w:val="003208F4"/>
    <w:rsid w:val="00332165"/>
    <w:rsid w:val="00340F15"/>
    <w:rsid w:val="00345927"/>
    <w:rsid w:val="003507F2"/>
    <w:rsid w:val="0035096F"/>
    <w:rsid w:val="00350A68"/>
    <w:rsid w:val="00350BB6"/>
    <w:rsid w:val="00351451"/>
    <w:rsid w:val="0036584B"/>
    <w:rsid w:val="00370054"/>
    <w:rsid w:val="00370293"/>
    <w:rsid w:val="00376C94"/>
    <w:rsid w:val="00390483"/>
    <w:rsid w:val="00392E53"/>
    <w:rsid w:val="003A1508"/>
    <w:rsid w:val="003C0EEB"/>
    <w:rsid w:val="003C1E24"/>
    <w:rsid w:val="003D2C55"/>
    <w:rsid w:val="003E0478"/>
    <w:rsid w:val="003E58DA"/>
    <w:rsid w:val="003F0C99"/>
    <w:rsid w:val="003F7D36"/>
    <w:rsid w:val="00403D05"/>
    <w:rsid w:val="00403F9E"/>
    <w:rsid w:val="004040D5"/>
    <w:rsid w:val="00404B7C"/>
    <w:rsid w:val="00405BB7"/>
    <w:rsid w:val="00411E3F"/>
    <w:rsid w:val="004138AE"/>
    <w:rsid w:val="00414517"/>
    <w:rsid w:val="00416B60"/>
    <w:rsid w:val="00421EA3"/>
    <w:rsid w:val="0043269A"/>
    <w:rsid w:val="00441565"/>
    <w:rsid w:val="00444F10"/>
    <w:rsid w:val="00452A56"/>
    <w:rsid w:val="0046633E"/>
    <w:rsid w:val="004712DA"/>
    <w:rsid w:val="00471798"/>
    <w:rsid w:val="00476D45"/>
    <w:rsid w:val="00476D8F"/>
    <w:rsid w:val="004872DD"/>
    <w:rsid w:val="004A3157"/>
    <w:rsid w:val="004B65B3"/>
    <w:rsid w:val="004C5C28"/>
    <w:rsid w:val="004D0209"/>
    <w:rsid w:val="004D1EAD"/>
    <w:rsid w:val="004D2213"/>
    <w:rsid w:val="004D5394"/>
    <w:rsid w:val="004D6668"/>
    <w:rsid w:val="004F49D2"/>
    <w:rsid w:val="00501DC1"/>
    <w:rsid w:val="005064D3"/>
    <w:rsid w:val="0051009A"/>
    <w:rsid w:val="00512234"/>
    <w:rsid w:val="00517744"/>
    <w:rsid w:val="0052148A"/>
    <w:rsid w:val="00530B74"/>
    <w:rsid w:val="00530DA6"/>
    <w:rsid w:val="005328AC"/>
    <w:rsid w:val="005344FE"/>
    <w:rsid w:val="005470CE"/>
    <w:rsid w:val="00550D93"/>
    <w:rsid w:val="00551330"/>
    <w:rsid w:val="00553748"/>
    <w:rsid w:val="00554539"/>
    <w:rsid w:val="00560317"/>
    <w:rsid w:val="00561C97"/>
    <w:rsid w:val="0056230F"/>
    <w:rsid w:val="00565B78"/>
    <w:rsid w:val="00566D70"/>
    <w:rsid w:val="00570B73"/>
    <w:rsid w:val="0057327E"/>
    <w:rsid w:val="00573CF0"/>
    <w:rsid w:val="00586C40"/>
    <w:rsid w:val="0058788C"/>
    <w:rsid w:val="00595E06"/>
    <w:rsid w:val="005A0C8D"/>
    <w:rsid w:val="005A0CC1"/>
    <w:rsid w:val="005A3C5E"/>
    <w:rsid w:val="005A70DE"/>
    <w:rsid w:val="005A7CD3"/>
    <w:rsid w:val="005B2576"/>
    <w:rsid w:val="005B2843"/>
    <w:rsid w:val="005B77E0"/>
    <w:rsid w:val="005C09A3"/>
    <w:rsid w:val="005C205C"/>
    <w:rsid w:val="005C47A3"/>
    <w:rsid w:val="005D2452"/>
    <w:rsid w:val="005D2546"/>
    <w:rsid w:val="005D2A54"/>
    <w:rsid w:val="005E0484"/>
    <w:rsid w:val="005E1BBC"/>
    <w:rsid w:val="005E1F36"/>
    <w:rsid w:val="005E27B2"/>
    <w:rsid w:val="005F14CF"/>
    <w:rsid w:val="005F1718"/>
    <w:rsid w:val="006048DE"/>
    <w:rsid w:val="00606635"/>
    <w:rsid w:val="00610BAD"/>
    <w:rsid w:val="00615321"/>
    <w:rsid w:val="006227D2"/>
    <w:rsid w:val="00627207"/>
    <w:rsid w:val="00633A81"/>
    <w:rsid w:val="0063710B"/>
    <w:rsid w:val="0064336E"/>
    <w:rsid w:val="0064353C"/>
    <w:rsid w:val="0064664A"/>
    <w:rsid w:val="00646C8B"/>
    <w:rsid w:val="0065159F"/>
    <w:rsid w:val="00652178"/>
    <w:rsid w:val="006659D7"/>
    <w:rsid w:val="0066733A"/>
    <w:rsid w:val="00672771"/>
    <w:rsid w:val="00676791"/>
    <w:rsid w:val="006767DE"/>
    <w:rsid w:val="00676E66"/>
    <w:rsid w:val="006830B8"/>
    <w:rsid w:val="0069214A"/>
    <w:rsid w:val="00693A19"/>
    <w:rsid w:val="00697FCC"/>
    <w:rsid w:val="006A4800"/>
    <w:rsid w:val="006A7179"/>
    <w:rsid w:val="006B7CD1"/>
    <w:rsid w:val="006C4E94"/>
    <w:rsid w:val="006D00E0"/>
    <w:rsid w:val="006D2B16"/>
    <w:rsid w:val="006E0487"/>
    <w:rsid w:val="006E1E2E"/>
    <w:rsid w:val="006F0604"/>
    <w:rsid w:val="006F13CA"/>
    <w:rsid w:val="006F21D6"/>
    <w:rsid w:val="006F4C63"/>
    <w:rsid w:val="007222AD"/>
    <w:rsid w:val="00723D21"/>
    <w:rsid w:val="00731EA6"/>
    <w:rsid w:val="00732874"/>
    <w:rsid w:val="007328B3"/>
    <w:rsid w:val="00732AA8"/>
    <w:rsid w:val="0074392F"/>
    <w:rsid w:val="0074640C"/>
    <w:rsid w:val="00746EC7"/>
    <w:rsid w:val="00747A6E"/>
    <w:rsid w:val="0075349B"/>
    <w:rsid w:val="00762EE3"/>
    <w:rsid w:val="00773EAC"/>
    <w:rsid w:val="007779A3"/>
    <w:rsid w:val="007845A9"/>
    <w:rsid w:val="00786068"/>
    <w:rsid w:val="00786D1C"/>
    <w:rsid w:val="00790692"/>
    <w:rsid w:val="00791261"/>
    <w:rsid w:val="00791D62"/>
    <w:rsid w:val="007929CF"/>
    <w:rsid w:val="007A628E"/>
    <w:rsid w:val="007A739D"/>
    <w:rsid w:val="007C1A26"/>
    <w:rsid w:val="007C45F3"/>
    <w:rsid w:val="007D316E"/>
    <w:rsid w:val="007E07E3"/>
    <w:rsid w:val="007F018D"/>
    <w:rsid w:val="007F4E38"/>
    <w:rsid w:val="007F7603"/>
    <w:rsid w:val="0080209C"/>
    <w:rsid w:val="00810AF9"/>
    <w:rsid w:val="00816031"/>
    <w:rsid w:val="0083711A"/>
    <w:rsid w:val="00847B77"/>
    <w:rsid w:val="00854DC1"/>
    <w:rsid w:val="008559F5"/>
    <w:rsid w:val="00857928"/>
    <w:rsid w:val="00857F5C"/>
    <w:rsid w:val="008620AE"/>
    <w:rsid w:val="00862FDB"/>
    <w:rsid w:val="008669C7"/>
    <w:rsid w:val="00870BA1"/>
    <w:rsid w:val="008726F2"/>
    <w:rsid w:val="00877B15"/>
    <w:rsid w:val="0088659B"/>
    <w:rsid w:val="00887212"/>
    <w:rsid w:val="00887774"/>
    <w:rsid w:val="00890B4B"/>
    <w:rsid w:val="00897CB4"/>
    <w:rsid w:val="008A1EEC"/>
    <w:rsid w:val="008A2FE9"/>
    <w:rsid w:val="008B0901"/>
    <w:rsid w:val="008B39B7"/>
    <w:rsid w:val="008C5DA0"/>
    <w:rsid w:val="008C6C9C"/>
    <w:rsid w:val="008D5781"/>
    <w:rsid w:val="0090206C"/>
    <w:rsid w:val="00902207"/>
    <w:rsid w:val="009027E0"/>
    <w:rsid w:val="009172FC"/>
    <w:rsid w:val="009213E5"/>
    <w:rsid w:val="00925005"/>
    <w:rsid w:val="00940CB2"/>
    <w:rsid w:val="009432AF"/>
    <w:rsid w:val="00944D13"/>
    <w:rsid w:val="00952598"/>
    <w:rsid w:val="009579E6"/>
    <w:rsid w:val="00960D80"/>
    <w:rsid w:val="009661BD"/>
    <w:rsid w:val="00966778"/>
    <w:rsid w:val="00971EC0"/>
    <w:rsid w:val="00972430"/>
    <w:rsid w:val="0097278D"/>
    <w:rsid w:val="00973341"/>
    <w:rsid w:val="00981C82"/>
    <w:rsid w:val="00983C1B"/>
    <w:rsid w:val="00992A10"/>
    <w:rsid w:val="00994828"/>
    <w:rsid w:val="00994D03"/>
    <w:rsid w:val="009A0D5B"/>
    <w:rsid w:val="009A1B3F"/>
    <w:rsid w:val="009C0F50"/>
    <w:rsid w:val="009D3039"/>
    <w:rsid w:val="009E69E9"/>
    <w:rsid w:val="009F2C9F"/>
    <w:rsid w:val="00A10417"/>
    <w:rsid w:val="00A119EB"/>
    <w:rsid w:val="00A1264B"/>
    <w:rsid w:val="00A13F6C"/>
    <w:rsid w:val="00A20C36"/>
    <w:rsid w:val="00A21A09"/>
    <w:rsid w:val="00A252EF"/>
    <w:rsid w:val="00A26E7E"/>
    <w:rsid w:val="00A273B0"/>
    <w:rsid w:val="00A33AF0"/>
    <w:rsid w:val="00A376A9"/>
    <w:rsid w:val="00A40C3B"/>
    <w:rsid w:val="00A42DE8"/>
    <w:rsid w:val="00A437FA"/>
    <w:rsid w:val="00A52056"/>
    <w:rsid w:val="00A5217D"/>
    <w:rsid w:val="00A55F33"/>
    <w:rsid w:val="00A60F08"/>
    <w:rsid w:val="00A66610"/>
    <w:rsid w:val="00A76076"/>
    <w:rsid w:val="00A762F4"/>
    <w:rsid w:val="00A91840"/>
    <w:rsid w:val="00A95854"/>
    <w:rsid w:val="00AA6238"/>
    <w:rsid w:val="00AB03C1"/>
    <w:rsid w:val="00AE1D1A"/>
    <w:rsid w:val="00AE1F09"/>
    <w:rsid w:val="00AE292B"/>
    <w:rsid w:val="00AF3996"/>
    <w:rsid w:val="00AF4808"/>
    <w:rsid w:val="00AF7C56"/>
    <w:rsid w:val="00B04EC5"/>
    <w:rsid w:val="00B06BF1"/>
    <w:rsid w:val="00B076E6"/>
    <w:rsid w:val="00B10C36"/>
    <w:rsid w:val="00B21D02"/>
    <w:rsid w:val="00B21EE6"/>
    <w:rsid w:val="00B27B78"/>
    <w:rsid w:val="00B30AB4"/>
    <w:rsid w:val="00B30BF1"/>
    <w:rsid w:val="00B30E52"/>
    <w:rsid w:val="00B31026"/>
    <w:rsid w:val="00B34A6F"/>
    <w:rsid w:val="00B3501F"/>
    <w:rsid w:val="00B40828"/>
    <w:rsid w:val="00B430C1"/>
    <w:rsid w:val="00B53AC0"/>
    <w:rsid w:val="00B54326"/>
    <w:rsid w:val="00B605D8"/>
    <w:rsid w:val="00B63464"/>
    <w:rsid w:val="00B65A98"/>
    <w:rsid w:val="00B72779"/>
    <w:rsid w:val="00B801C0"/>
    <w:rsid w:val="00B802B6"/>
    <w:rsid w:val="00B86D23"/>
    <w:rsid w:val="00B91A8E"/>
    <w:rsid w:val="00B95033"/>
    <w:rsid w:val="00B95D81"/>
    <w:rsid w:val="00B97765"/>
    <w:rsid w:val="00BA5C6E"/>
    <w:rsid w:val="00BB0CC4"/>
    <w:rsid w:val="00BB2CDE"/>
    <w:rsid w:val="00BC6409"/>
    <w:rsid w:val="00BC7D75"/>
    <w:rsid w:val="00BE23C4"/>
    <w:rsid w:val="00BE32E8"/>
    <w:rsid w:val="00BF08FF"/>
    <w:rsid w:val="00BF116E"/>
    <w:rsid w:val="00BF182A"/>
    <w:rsid w:val="00BF281D"/>
    <w:rsid w:val="00C028AD"/>
    <w:rsid w:val="00C048DD"/>
    <w:rsid w:val="00C07CE4"/>
    <w:rsid w:val="00C260F9"/>
    <w:rsid w:val="00C3310C"/>
    <w:rsid w:val="00C337C9"/>
    <w:rsid w:val="00C33E69"/>
    <w:rsid w:val="00C41177"/>
    <w:rsid w:val="00C41203"/>
    <w:rsid w:val="00C42111"/>
    <w:rsid w:val="00C512AD"/>
    <w:rsid w:val="00C54271"/>
    <w:rsid w:val="00C65C70"/>
    <w:rsid w:val="00C72AB0"/>
    <w:rsid w:val="00C80D3C"/>
    <w:rsid w:val="00C82190"/>
    <w:rsid w:val="00C83B6F"/>
    <w:rsid w:val="00C9028F"/>
    <w:rsid w:val="00C96B76"/>
    <w:rsid w:val="00CA1389"/>
    <w:rsid w:val="00CB070E"/>
    <w:rsid w:val="00CB679A"/>
    <w:rsid w:val="00CC43B8"/>
    <w:rsid w:val="00CC6582"/>
    <w:rsid w:val="00CD068F"/>
    <w:rsid w:val="00CD5D42"/>
    <w:rsid w:val="00CD7144"/>
    <w:rsid w:val="00CF0D01"/>
    <w:rsid w:val="00CF327B"/>
    <w:rsid w:val="00CF53C2"/>
    <w:rsid w:val="00CF565D"/>
    <w:rsid w:val="00D048D2"/>
    <w:rsid w:val="00D04D6A"/>
    <w:rsid w:val="00D06E56"/>
    <w:rsid w:val="00D11C89"/>
    <w:rsid w:val="00D12749"/>
    <w:rsid w:val="00D212F6"/>
    <w:rsid w:val="00D347DA"/>
    <w:rsid w:val="00D365D0"/>
    <w:rsid w:val="00D44C76"/>
    <w:rsid w:val="00D65851"/>
    <w:rsid w:val="00D6785E"/>
    <w:rsid w:val="00D76CA2"/>
    <w:rsid w:val="00D81585"/>
    <w:rsid w:val="00D82673"/>
    <w:rsid w:val="00D8336D"/>
    <w:rsid w:val="00D9107F"/>
    <w:rsid w:val="00DC2624"/>
    <w:rsid w:val="00DD0CDD"/>
    <w:rsid w:val="00DD3E53"/>
    <w:rsid w:val="00DE4AC3"/>
    <w:rsid w:val="00DF785A"/>
    <w:rsid w:val="00E001AD"/>
    <w:rsid w:val="00E13731"/>
    <w:rsid w:val="00E153EA"/>
    <w:rsid w:val="00E16192"/>
    <w:rsid w:val="00E16686"/>
    <w:rsid w:val="00E203C5"/>
    <w:rsid w:val="00E32925"/>
    <w:rsid w:val="00E35B18"/>
    <w:rsid w:val="00E37069"/>
    <w:rsid w:val="00E378DC"/>
    <w:rsid w:val="00E40731"/>
    <w:rsid w:val="00E50D5E"/>
    <w:rsid w:val="00E515B0"/>
    <w:rsid w:val="00E53CF8"/>
    <w:rsid w:val="00E542EA"/>
    <w:rsid w:val="00E54303"/>
    <w:rsid w:val="00E610BD"/>
    <w:rsid w:val="00E623AF"/>
    <w:rsid w:val="00E6343C"/>
    <w:rsid w:val="00E6363A"/>
    <w:rsid w:val="00E74396"/>
    <w:rsid w:val="00E92ACF"/>
    <w:rsid w:val="00E92E73"/>
    <w:rsid w:val="00E9756A"/>
    <w:rsid w:val="00EA07F4"/>
    <w:rsid w:val="00EA3DFF"/>
    <w:rsid w:val="00EA4AF8"/>
    <w:rsid w:val="00EA4C03"/>
    <w:rsid w:val="00EB1CC3"/>
    <w:rsid w:val="00EC0A36"/>
    <w:rsid w:val="00EC6721"/>
    <w:rsid w:val="00EC692D"/>
    <w:rsid w:val="00EC7B23"/>
    <w:rsid w:val="00EE0CB1"/>
    <w:rsid w:val="00EE3821"/>
    <w:rsid w:val="00EE4FFA"/>
    <w:rsid w:val="00EF7C52"/>
    <w:rsid w:val="00F10F5A"/>
    <w:rsid w:val="00F13352"/>
    <w:rsid w:val="00F143FF"/>
    <w:rsid w:val="00F14B64"/>
    <w:rsid w:val="00F167A8"/>
    <w:rsid w:val="00F22D3C"/>
    <w:rsid w:val="00F26A02"/>
    <w:rsid w:val="00F3027A"/>
    <w:rsid w:val="00F31804"/>
    <w:rsid w:val="00F32813"/>
    <w:rsid w:val="00F34291"/>
    <w:rsid w:val="00F40A25"/>
    <w:rsid w:val="00F4134F"/>
    <w:rsid w:val="00F41962"/>
    <w:rsid w:val="00F42B97"/>
    <w:rsid w:val="00F447BA"/>
    <w:rsid w:val="00F46209"/>
    <w:rsid w:val="00F76266"/>
    <w:rsid w:val="00FB1B04"/>
    <w:rsid w:val="00FB4B2B"/>
    <w:rsid w:val="00FC00AC"/>
    <w:rsid w:val="00FC1EA3"/>
    <w:rsid w:val="00FD031B"/>
    <w:rsid w:val="00FD204D"/>
    <w:rsid w:val="00FD28F1"/>
    <w:rsid w:val="00FD3A16"/>
    <w:rsid w:val="00FD3C94"/>
    <w:rsid w:val="00FD4D1F"/>
    <w:rsid w:val="00FE06B5"/>
    <w:rsid w:val="00FE585D"/>
    <w:rsid w:val="00FF0B7A"/>
    <w:rsid w:val="00FF3440"/>
    <w:rsid w:val="00FF548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E03310"/>
  <w15:docId w15:val="{FBE9C896-D31F-4F7E-85ED-CFD58FB60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27B2"/>
    <w:pPr>
      <w:spacing w:after="0" w:line="240" w:lineRule="auto"/>
    </w:pPr>
    <w:rPr>
      <w:rFonts w:ascii="Times New Roman" w:eastAsia="Times New Roman" w:hAnsi="Times New Roman" w:cs="Times New Roman"/>
      <w:sz w:val="20"/>
      <w:szCs w:val="20"/>
      <w:lang w:val="tr-TR"/>
    </w:rPr>
  </w:style>
  <w:style w:type="paragraph" w:styleId="Heading1">
    <w:name w:val="heading 1"/>
    <w:basedOn w:val="Normal"/>
    <w:next w:val="Normal"/>
    <w:link w:val="Heading1Char"/>
    <w:uiPriority w:val="9"/>
    <w:qFormat/>
    <w:rsid w:val="00EA3DFF"/>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E27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E27B2"/>
    <w:rPr>
      <w:rFonts w:ascii="Tahoma" w:hAnsi="Tahoma" w:cs="Tahoma"/>
      <w:sz w:val="16"/>
      <w:szCs w:val="16"/>
    </w:rPr>
  </w:style>
  <w:style w:type="character" w:customStyle="1" w:styleId="BalloonTextChar">
    <w:name w:val="Balloon Text Char"/>
    <w:basedOn w:val="DefaultParagraphFont"/>
    <w:link w:val="BalloonText"/>
    <w:uiPriority w:val="99"/>
    <w:semiHidden/>
    <w:rsid w:val="005E27B2"/>
    <w:rPr>
      <w:rFonts w:ascii="Tahoma" w:eastAsia="Times New Roman" w:hAnsi="Tahoma" w:cs="Tahoma"/>
      <w:sz w:val="16"/>
      <w:szCs w:val="16"/>
      <w:lang w:val="tr-TR"/>
    </w:rPr>
  </w:style>
  <w:style w:type="character" w:styleId="CommentReference">
    <w:name w:val="annotation reference"/>
    <w:basedOn w:val="DefaultParagraphFont"/>
    <w:uiPriority w:val="99"/>
    <w:semiHidden/>
    <w:unhideWhenUsed/>
    <w:rsid w:val="00DE4AC3"/>
    <w:rPr>
      <w:sz w:val="16"/>
      <w:szCs w:val="16"/>
    </w:rPr>
  </w:style>
  <w:style w:type="paragraph" w:styleId="CommentText">
    <w:name w:val="annotation text"/>
    <w:basedOn w:val="Normal"/>
    <w:link w:val="CommentTextChar"/>
    <w:uiPriority w:val="99"/>
    <w:semiHidden/>
    <w:unhideWhenUsed/>
    <w:rsid w:val="00DE4AC3"/>
  </w:style>
  <w:style w:type="character" w:customStyle="1" w:styleId="CommentTextChar">
    <w:name w:val="Comment Text Char"/>
    <w:basedOn w:val="DefaultParagraphFont"/>
    <w:link w:val="CommentText"/>
    <w:uiPriority w:val="99"/>
    <w:semiHidden/>
    <w:rsid w:val="00DE4AC3"/>
    <w:rPr>
      <w:rFonts w:ascii="Times New Roman" w:eastAsia="Times New Roman" w:hAnsi="Times New Roman" w:cs="Times New Roman"/>
      <w:sz w:val="20"/>
      <w:szCs w:val="20"/>
      <w:lang w:val="tr-TR"/>
    </w:rPr>
  </w:style>
  <w:style w:type="paragraph" w:styleId="CommentSubject">
    <w:name w:val="annotation subject"/>
    <w:basedOn w:val="CommentText"/>
    <w:next w:val="CommentText"/>
    <w:link w:val="CommentSubjectChar"/>
    <w:uiPriority w:val="99"/>
    <w:semiHidden/>
    <w:unhideWhenUsed/>
    <w:rsid w:val="00DE4AC3"/>
    <w:rPr>
      <w:b/>
      <w:bCs/>
    </w:rPr>
  </w:style>
  <w:style w:type="character" w:customStyle="1" w:styleId="CommentSubjectChar">
    <w:name w:val="Comment Subject Char"/>
    <w:basedOn w:val="CommentTextChar"/>
    <w:link w:val="CommentSubject"/>
    <w:uiPriority w:val="99"/>
    <w:semiHidden/>
    <w:rsid w:val="00DE4AC3"/>
    <w:rPr>
      <w:rFonts w:ascii="Times New Roman" w:eastAsia="Times New Roman" w:hAnsi="Times New Roman" w:cs="Times New Roman"/>
      <w:b/>
      <w:bCs/>
      <w:sz w:val="20"/>
      <w:szCs w:val="20"/>
      <w:lang w:val="tr-TR"/>
    </w:rPr>
  </w:style>
  <w:style w:type="paragraph" w:styleId="ListParagraph">
    <w:name w:val="List Paragraph"/>
    <w:basedOn w:val="Normal"/>
    <w:uiPriority w:val="34"/>
    <w:qFormat/>
    <w:rsid w:val="00672771"/>
    <w:pPr>
      <w:ind w:left="720"/>
      <w:contextualSpacing/>
    </w:pPr>
  </w:style>
  <w:style w:type="paragraph" w:styleId="Header">
    <w:name w:val="header"/>
    <w:basedOn w:val="Normal"/>
    <w:link w:val="HeaderChar"/>
    <w:uiPriority w:val="99"/>
    <w:unhideWhenUsed/>
    <w:rsid w:val="00C260F9"/>
    <w:pPr>
      <w:tabs>
        <w:tab w:val="center" w:pos="4536"/>
        <w:tab w:val="right" w:pos="9072"/>
      </w:tabs>
    </w:pPr>
  </w:style>
  <w:style w:type="character" w:customStyle="1" w:styleId="HeaderChar">
    <w:name w:val="Header Char"/>
    <w:basedOn w:val="DefaultParagraphFont"/>
    <w:link w:val="Header"/>
    <w:uiPriority w:val="99"/>
    <w:rsid w:val="00C260F9"/>
    <w:rPr>
      <w:rFonts w:ascii="Times New Roman" w:eastAsia="Times New Roman" w:hAnsi="Times New Roman" w:cs="Times New Roman"/>
      <w:sz w:val="20"/>
      <w:szCs w:val="20"/>
      <w:lang w:val="tr-TR"/>
    </w:rPr>
  </w:style>
  <w:style w:type="paragraph" w:styleId="Footer">
    <w:name w:val="footer"/>
    <w:basedOn w:val="Normal"/>
    <w:link w:val="FooterChar"/>
    <w:uiPriority w:val="99"/>
    <w:unhideWhenUsed/>
    <w:rsid w:val="00C260F9"/>
    <w:pPr>
      <w:tabs>
        <w:tab w:val="center" w:pos="4536"/>
        <w:tab w:val="right" w:pos="9072"/>
      </w:tabs>
    </w:pPr>
  </w:style>
  <w:style w:type="character" w:customStyle="1" w:styleId="FooterChar">
    <w:name w:val="Footer Char"/>
    <w:basedOn w:val="DefaultParagraphFont"/>
    <w:link w:val="Footer"/>
    <w:uiPriority w:val="99"/>
    <w:rsid w:val="00C260F9"/>
    <w:rPr>
      <w:rFonts w:ascii="Times New Roman" w:eastAsia="Times New Roman" w:hAnsi="Times New Roman" w:cs="Times New Roman"/>
      <w:sz w:val="20"/>
      <w:szCs w:val="20"/>
      <w:lang w:val="tr-TR"/>
    </w:rPr>
  </w:style>
  <w:style w:type="paragraph" w:styleId="Revision">
    <w:name w:val="Revision"/>
    <w:hidden/>
    <w:uiPriority w:val="99"/>
    <w:semiHidden/>
    <w:rsid w:val="004D1EAD"/>
    <w:pPr>
      <w:spacing w:after="0" w:line="240" w:lineRule="auto"/>
    </w:pPr>
    <w:rPr>
      <w:rFonts w:ascii="Times New Roman" w:eastAsia="Times New Roman" w:hAnsi="Times New Roman" w:cs="Times New Roman"/>
      <w:sz w:val="20"/>
      <w:szCs w:val="20"/>
      <w:lang w:val="tr-TR"/>
    </w:rPr>
  </w:style>
  <w:style w:type="character" w:styleId="PageNumber">
    <w:name w:val="page number"/>
    <w:basedOn w:val="DefaultParagraphFont"/>
    <w:rsid w:val="00332165"/>
  </w:style>
  <w:style w:type="character" w:customStyle="1" w:styleId="Heading1Char">
    <w:name w:val="Heading 1 Char"/>
    <w:basedOn w:val="DefaultParagraphFont"/>
    <w:link w:val="Heading1"/>
    <w:uiPriority w:val="9"/>
    <w:rsid w:val="00EA3DFF"/>
    <w:rPr>
      <w:rFonts w:asciiTheme="majorHAnsi" w:eastAsiaTheme="majorEastAsia" w:hAnsiTheme="majorHAnsi" w:cstheme="majorBidi"/>
      <w:color w:val="365F91" w:themeColor="accent1" w:themeShade="BF"/>
      <w:sz w:val="32"/>
      <w:szCs w:val="32"/>
      <w:lang w:val="tr-TR"/>
    </w:rPr>
  </w:style>
  <w:style w:type="paragraph" w:styleId="HTMLPreformatted">
    <w:name w:val="HTML Preformatted"/>
    <w:basedOn w:val="Normal"/>
    <w:link w:val="HTMLPreformattedChar"/>
    <w:uiPriority w:val="99"/>
    <w:semiHidden/>
    <w:unhideWhenUsed/>
    <w:rsid w:val="00731EA6"/>
    <w:rPr>
      <w:rFonts w:ascii="Consolas" w:hAnsi="Consolas"/>
    </w:rPr>
  </w:style>
  <w:style w:type="character" w:customStyle="1" w:styleId="HTMLPreformattedChar">
    <w:name w:val="HTML Preformatted Char"/>
    <w:basedOn w:val="DefaultParagraphFont"/>
    <w:link w:val="HTMLPreformatted"/>
    <w:uiPriority w:val="99"/>
    <w:semiHidden/>
    <w:rsid w:val="00731EA6"/>
    <w:rPr>
      <w:rFonts w:ascii="Consolas" w:eastAsia="Times New Roman" w:hAnsi="Consolas" w:cs="Times New Roman"/>
      <w:sz w:val="20"/>
      <w:szCs w:val="20"/>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4335214">
      <w:bodyDiv w:val="1"/>
      <w:marLeft w:val="0"/>
      <w:marRight w:val="0"/>
      <w:marTop w:val="0"/>
      <w:marBottom w:val="0"/>
      <w:divBdr>
        <w:top w:val="none" w:sz="0" w:space="0" w:color="auto"/>
        <w:left w:val="none" w:sz="0" w:space="0" w:color="auto"/>
        <w:bottom w:val="none" w:sz="0" w:space="0" w:color="auto"/>
        <w:right w:val="none" w:sz="0" w:space="0" w:color="auto"/>
      </w:divBdr>
    </w:div>
    <w:div w:id="1326859800">
      <w:bodyDiv w:val="1"/>
      <w:marLeft w:val="0"/>
      <w:marRight w:val="0"/>
      <w:marTop w:val="0"/>
      <w:marBottom w:val="0"/>
      <w:divBdr>
        <w:top w:val="none" w:sz="0" w:space="0" w:color="auto"/>
        <w:left w:val="none" w:sz="0" w:space="0" w:color="auto"/>
        <w:bottom w:val="none" w:sz="0" w:space="0" w:color="auto"/>
        <w:right w:val="none" w:sz="0" w:space="0" w:color="auto"/>
      </w:divBdr>
    </w:div>
    <w:div w:id="2056345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72290A-2A1C-4EC0-B9E0-AAC1E5B0B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5059</Words>
  <Characters>28839</Characters>
  <Application>Microsoft Office Word</Application>
  <DocSecurity>4</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aydinb</dc:creator>
  <cp:lastModifiedBy>Necla Erinc</cp:lastModifiedBy>
  <cp:revision>2</cp:revision>
  <cp:lastPrinted>2023-01-18T06:36:00Z</cp:lastPrinted>
  <dcterms:created xsi:type="dcterms:W3CDTF">2024-01-16T07:56:00Z</dcterms:created>
  <dcterms:modified xsi:type="dcterms:W3CDTF">2024-01-16T07:56:00Z</dcterms:modified>
</cp:coreProperties>
</file>